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942" w:rsidRPr="0056525C" w:rsidRDefault="00730942" w:rsidP="00730942">
      <w:pPr>
        <w:spacing w:after="0" w:line="240" w:lineRule="auto"/>
        <w:rPr>
          <w:rFonts w:ascii="Times New Roman" w:hAnsi="Times New Roman"/>
          <w:sz w:val="28"/>
          <w:szCs w:val="28"/>
          <w:lang w:eastAsia="ru-RU"/>
        </w:rPr>
      </w:pPr>
      <w:bookmarkStart w:id="0" w:name="_GoBack"/>
    </w:p>
    <w:tbl>
      <w:tblPr>
        <w:tblpPr w:leftFromText="180" w:rightFromText="180" w:vertAnchor="text" w:tblpY="1"/>
        <w:tblOverlap w:val="never"/>
        <w:tblW w:w="9381" w:type="dxa"/>
        <w:tblLook w:val="04A0" w:firstRow="1" w:lastRow="0" w:firstColumn="1" w:lastColumn="0" w:noHBand="0" w:noVBand="1"/>
      </w:tblPr>
      <w:tblGrid>
        <w:gridCol w:w="9381"/>
      </w:tblGrid>
      <w:tr w:rsidR="00730942" w:rsidRPr="0082140E" w:rsidTr="00663F41">
        <w:trPr>
          <w:trHeight w:val="2115"/>
        </w:trPr>
        <w:tc>
          <w:tcPr>
            <w:tcW w:w="9381" w:type="dxa"/>
          </w:tcPr>
          <w:bookmarkEnd w:id="0"/>
          <w:p w:rsidR="00730942" w:rsidRPr="0082140E" w:rsidRDefault="00730942" w:rsidP="00802147">
            <w:pPr>
              <w:spacing w:after="0" w:line="240" w:lineRule="auto"/>
              <w:jc w:val="center"/>
              <w:rPr>
                <w:rFonts w:ascii="Times New Roman" w:hAnsi="Times New Roman"/>
                <w:bCs/>
                <w:sz w:val="24"/>
                <w:szCs w:val="24"/>
                <w:lang w:eastAsia="ru-RU"/>
              </w:rPr>
            </w:pPr>
            <w:r w:rsidRPr="00DA7FDB">
              <w:rPr>
                <w:rFonts w:ascii="Times New Roman" w:hAnsi="Times New Roman"/>
                <w:noProof/>
                <w:sz w:val="24"/>
                <w:szCs w:val="24"/>
                <w:lang w:eastAsia="ru-RU"/>
              </w:rPr>
              <w:drawing>
                <wp:inline distT="0" distB="0" distL="0" distR="0">
                  <wp:extent cx="419100" cy="476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p>
          <w:p w:rsidR="00730942" w:rsidRDefault="00730942" w:rsidP="00802147">
            <w:pPr>
              <w:spacing w:after="0" w:line="240" w:lineRule="auto"/>
              <w:jc w:val="center"/>
              <w:rPr>
                <w:rFonts w:ascii="Times New Roman" w:hAnsi="Times New Roman"/>
                <w:bCs/>
                <w:sz w:val="24"/>
                <w:szCs w:val="24"/>
              </w:rPr>
            </w:pPr>
            <w:r>
              <w:rPr>
                <w:rFonts w:ascii="Times New Roman" w:hAnsi="Times New Roman"/>
                <w:bCs/>
                <w:sz w:val="24"/>
                <w:szCs w:val="24"/>
              </w:rPr>
              <w:t xml:space="preserve">Совет депутатов </w:t>
            </w:r>
          </w:p>
          <w:p w:rsidR="00730942" w:rsidRDefault="00730942" w:rsidP="00802147">
            <w:pPr>
              <w:spacing w:after="0" w:line="240" w:lineRule="auto"/>
              <w:jc w:val="center"/>
              <w:rPr>
                <w:rFonts w:ascii="Times New Roman" w:hAnsi="Times New Roman"/>
                <w:bCs/>
                <w:sz w:val="24"/>
                <w:szCs w:val="24"/>
              </w:rPr>
            </w:pPr>
            <w:r w:rsidRPr="0082140E">
              <w:rPr>
                <w:rFonts w:ascii="Times New Roman" w:hAnsi="Times New Roman"/>
                <w:bCs/>
                <w:sz w:val="24"/>
                <w:szCs w:val="24"/>
              </w:rPr>
              <w:t>муниципального образования Красноозерное сельское поселение</w:t>
            </w:r>
            <w:r>
              <w:rPr>
                <w:rFonts w:ascii="Times New Roman" w:hAnsi="Times New Roman"/>
                <w:bCs/>
                <w:sz w:val="24"/>
                <w:szCs w:val="24"/>
              </w:rPr>
              <w:t xml:space="preserve"> </w:t>
            </w:r>
          </w:p>
          <w:p w:rsidR="00730942" w:rsidRPr="0082140E" w:rsidRDefault="00730942" w:rsidP="00802147">
            <w:pPr>
              <w:spacing w:after="0" w:line="240" w:lineRule="auto"/>
              <w:jc w:val="center"/>
              <w:rPr>
                <w:rFonts w:ascii="Times New Roman" w:hAnsi="Times New Roman"/>
                <w:bCs/>
                <w:sz w:val="24"/>
                <w:szCs w:val="24"/>
              </w:rPr>
            </w:pPr>
            <w:r>
              <w:rPr>
                <w:rFonts w:ascii="Times New Roman" w:hAnsi="Times New Roman"/>
                <w:bCs/>
                <w:sz w:val="24"/>
                <w:szCs w:val="24"/>
              </w:rPr>
              <w:t>м</w:t>
            </w:r>
            <w:r w:rsidRPr="0082140E">
              <w:rPr>
                <w:rFonts w:ascii="Times New Roman" w:hAnsi="Times New Roman"/>
                <w:bCs/>
                <w:sz w:val="24"/>
                <w:szCs w:val="24"/>
              </w:rPr>
              <w:t xml:space="preserve">униципального образования Приозерский муниципальный район </w:t>
            </w:r>
          </w:p>
          <w:p w:rsidR="00730942" w:rsidRPr="00730942" w:rsidRDefault="00730942" w:rsidP="00730942">
            <w:pPr>
              <w:spacing w:after="0" w:line="240" w:lineRule="auto"/>
              <w:jc w:val="center"/>
              <w:rPr>
                <w:rFonts w:ascii="Times New Roman" w:hAnsi="Times New Roman"/>
                <w:bCs/>
                <w:sz w:val="24"/>
                <w:szCs w:val="24"/>
              </w:rPr>
            </w:pPr>
            <w:r>
              <w:rPr>
                <w:rFonts w:ascii="Times New Roman" w:hAnsi="Times New Roman"/>
                <w:bCs/>
                <w:sz w:val="24"/>
                <w:szCs w:val="24"/>
              </w:rPr>
              <w:t>Ленинградской области.</w:t>
            </w:r>
          </w:p>
          <w:p w:rsidR="00730942" w:rsidRPr="0082140E" w:rsidRDefault="00730942" w:rsidP="00FF562B">
            <w:pPr>
              <w:spacing w:after="0" w:line="240" w:lineRule="auto"/>
              <w:jc w:val="center"/>
              <w:rPr>
                <w:rFonts w:ascii="Times New Roman" w:hAnsi="Times New Roman"/>
                <w:sz w:val="24"/>
                <w:szCs w:val="24"/>
              </w:rPr>
            </w:pPr>
            <w:r>
              <w:rPr>
                <w:rFonts w:ascii="Times New Roman" w:hAnsi="Times New Roman"/>
                <w:sz w:val="24"/>
                <w:szCs w:val="24"/>
              </w:rPr>
              <w:t>Р Е Ш Е Н И Е</w:t>
            </w:r>
          </w:p>
        </w:tc>
      </w:tr>
    </w:tbl>
    <w:p w:rsidR="00730942" w:rsidRPr="00C97C1A" w:rsidRDefault="00730942" w:rsidP="00730942">
      <w:pPr>
        <w:spacing w:after="0" w:line="240" w:lineRule="auto"/>
        <w:ind w:right="5102"/>
        <w:rPr>
          <w:rFonts w:ascii="Times New Roman" w:hAnsi="Times New Roman"/>
          <w:bCs/>
          <w:sz w:val="24"/>
          <w:szCs w:val="24"/>
        </w:rPr>
      </w:pPr>
    </w:p>
    <w:p w:rsidR="00730942" w:rsidRPr="00C97C1A" w:rsidRDefault="00730942" w:rsidP="00730942">
      <w:pPr>
        <w:spacing w:after="0" w:line="240" w:lineRule="auto"/>
        <w:ind w:right="5527"/>
        <w:rPr>
          <w:rFonts w:ascii="Times New Roman" w:hAnsi="Times New Roman"/>
          <w:sz w:val="24"/>
          <w:szCs w:val="24"/>
        </w:rPr>
      </w:pPr>
      <w:r>
        <w:rPr>
          <w:rFonts w:ascii="Times New Roman" w:hAnsi="Times New Roman"/>
          <w:sz w:val="24"/>
          <w:szCs w:val="24"/>
        </w:rPr>
        <w:t xml:space="preserve">от    </w:t>
      </w:r>
      <w:r w:rsidR="00AD79EC">
        <w:rPr>
          <w:rFonts w:ascii="Times New Roman" w:hAnsi="Times New Roman"/>
          <w:sz w:val="24"/>
          <w:szCs w:val="24"/>
        </w:rPr>
        <w:t xml:space="preserve">20 октября 2017 </w:t>
      </w:r>
      <w:r w:rsidRPr="00122A28">
        <w:rPr>
          <w:rFonts w:ascii="Times New Roman" w:hAnsi="Times New Roman"/>
          <w:sz w:val="24"/>
          <w:szCs w:val="24"/>
        </w:rPr>
        <w:t xml:space="preserve">№  </w:t>
      </w:r>
      <w:r>
        <w:rPr>
          <w:rFonts w:ascii="Times New Roman" w:hAnsi="Times New Roman"/>
          <w:sz w:val="24"/>
          <w:szCs w:val="24"/>
        </w:rPr>
        <w:t xml:space="preserve">  </w:t>
      </w:r>
      <w:r w:rsidR="00AD79EC">
        <w:rPr>
          <w:rFonts w:ascii="Times New Roman" w:hAnsi="Times New Roman"/>
          <w:sz w:val="24"/>
          <w:szCs w:val="24"/>
        </w:rPr>
        <w:t>119</w:t>
      </w:r>
    </w:p>
    <w:p w:rsidR="00730942" w:rsidRPr="00C97C1A" w:rsidRDefault="00730942" w:rsidP="00730942">
      <w:pPr>
        <w:spacing w:after="0" w:line="240" w:lineRule="auto"/>
        <w:ind w:right="6016"/>
        <w:rPr>
          <w:rFonts w:ascii="Times New Roman" w:hAnsi="Times New Roman"/>
          <w:sz w:val="24"/>
          <w:szCs w:val="24"/>
        </w:rPr>
      </w:pPr>
    </w:p>
    <w:p w:rsidR="00730942" w:rsidRPr="00A42294" w:rsidRDefault="00730942" w:rsidP="00663F41">
      <w:pPr>
        <w:spacing w:after="0" w:line="240" w:lineRule="auto"/>
        <w:ind w:right="2977"/>
        <w:jc w:val="both"/>
        <w:rPr>
          <w:rFonts w:ascii="Times New Roman" w:hAnsi="Times New Roman"/>
          <w:sz w:val="24"/>
          <w:szCs w:val="24"/>
          <w:lang w:eastAsia="ru-RU"/>
        </w:rPr>
      </w:pPr>
      <w:r>
        <w:rPr>
          <w:rFonts w:ascii="Times New Roman" w:hAnsi="Times New Roman"/>
          <w:sz w:val="24"/>
          <w:szCs w:val="24"/>
          <w:lang w:eastAsia="ru-RU"/>
        </w:rPr>
        <w:t xml:space="preserve">Об утверждении </w:t>
      </w:r>
      <w:r w:rsidRPr="008169D7">
        <w:rPr>
          <w:rFonts w:ascii="Times New Roman" w:hAnsi="Times New Roman"/>
          <w:sz w:val="24"/>
          <w:szCs w:val="24"/>
        </w:rPr>
        <w:t>Программ</w:t>
      </w:r>
      <w:r>
        <w:rPr>
          <w:rFonts w:ascii="Times New Roman" w:hAnsi="Times New Roman"/>
          <w:sz w:val="24"/>
          <w:szCs w:val="24"/>
        </w:rPr>
        <w:t xml:space="preserve">ы </w:t>
      </w:r>
      <w:r w:rsidRPr="008169D7">
        <w:rPr>
          <w:rFonts w:ascii="Times New Roman" w:hAnsi="Times New Roman"/>
          <w:sz w:val="24"/>
          <w:szCs w:val="24"/>
        </w:rPr>
        <w:t>комплексного развития транспортной инфраструктуры</w:t>
      </w:r>
      <w:r>
        <w:rPr>
          <w:rFonts w:ascii="Times New Roman" w:hAnsi="Times New Roman"/>
          <w:sz w:val="24"/>
          <w:szCs w:val="24"/>
        </w:rPr>
        <w:t xml:space="preserve"> </w:t>
      </w:r>
      <w:r w:rsidRPr="00730942">
        <w:rPr>
          <w:rFonts w:ascii="Times New Roman" w:hAnsi="Times New Roman"/>
          <w:sz w:val="24"/>
          <w:szCs w:val="24"/>
        </w:rPr>
        <w:t>муниципального образования Красноозерное сельское поселение муниципального образования Приозерский муниципальный район Ленинградской области на период 2017  по 2030  годы</w:t>
      </w:r>
    </w:p>
    <w:p w:rsidR="00730942" w:rsidRPr="00A42294" w:rsidRDefault="00730942" w:rsidP="00730942">
      <w:pPr>
        <w:tabs>
          <w:tab w:val="left" w:pos="720"/>
          <w:tab w:val="left" w:pos="1080"/>
        </w:tabs>
        <w:autoSpaceDE w:val="0"/>
        <w:autoSpaceDN w:val="0"/>
        <w:adjustRightInd w:val="0"/>
        <w:spacing w:after="0" w:line="240" w:lineRule="auto"/>
        <w:rPr>
          <w:rFonts w:ascii="Times New Roman" w:hAnsi="Times New Roman"/>
          <w:sz w:val="24"/>
          <w:szCs w:val="24"/>
          <w:lang w:eastAsia="ru-RU"/>
        </w:rPr>
      </w:pPr>
    </w:p>
    <w:p w:rsidR="00730942" w:rsidRPr="00730942" w:rsidRDefault="00730942" w:rsidP="00730942">
      <w:pPr>
        <w:pStyle w:val="ConsPlusTitle"/>
        <w:ind w:firstLine="360"/>
        <w:jc w:val="both"/>
        <w:rPr>
          <w:rFonts w:ascii="Times New Roman" w:hAnsi="Times New Roman" w:cs="Times New Roman"/>
          <w:b w:val="0"/>
          <w:sz w:val="24"/>
          <w:szCs w:val="24"/>
        </w:rPr>
      </w:pPr>
      <w:r w:rsidRPr="00730942">
        <w:rPr>
          <w:rFonts w:ascii="Times New Roman" w:hAnsi="Times New Roman"/>
          <w:b w:val="0"/>
          <w:sz w:val="24"/>
          <w:szCs w:val="24"/>
        </w:rPr>
        <w:t xml:space="preserve">В соответствии с </w:t>
      </w:r>
      <w:r w:rsidRPr="00730942">
        <w:rPr>
          <w:rFonts w:ascii="Times New Roman" w:hAnsi="Times New Roman" w:cs="Times New Roman"/>
          <w:b w:val="0"/>
          <w:sz w:val="24"/>
          <w:szCs w:val="24"/>
        </w:rPr>
        <w:t>Градостроительный кодекс Российской Федерации</w:t>
      </w:r>
      <w:r>
        <w:rPr>
          <w:rFonts w:ascii="Times New Roman" w:hAnsi="Times New Roman" w:cs="Times New Roman"/>
          <w:b w:val="0"/>
          <w:sz w:val="24"/>
          <w:szCs w:val="24"/>
        </w:rPr>
        <w:t>,</w:t>
      </w:r>
      <w:r w:rsidRPr="00730942">
        <w:rPr>
          <w:rFonts w:ascii="Times New Roman" w:hAnsi="Times New Roman" w:cs="Times New Roman"/>
          <w:b w:val="0"/>
          <w:sz w:val="24"/>
          <w:szCs w:val="24"/>
        </w:rPr>
        <w:t xml:space="preserve"> Постановление</w:t>
      </w:r>
      <w:r>
        <w:rPr>
          <w:rFonts w:ascii="Times New Roman" w:hAnsi="Times New Roman" w:cs="Times New Roman"/>
          <w:b w:val="0"/>
          <w:sz w:val="24"/>
          <w:szCs w:val="24"/>
        </w:rPr>
        <w:t>м</w:t>
      </w:r>
      <w:r w:rsidRPr="00730942">
        <w:rPr>
          <w:rFonts w:ascii="Times New Roman" w:hAnsi="Times New Roman" w:cs="Times New Roman"/>
          <w:b w:val="0"/>
          <w:sz w:val="24"/>
          <w:szCs w:val="24"/>
        </w:rPr>
        <w:t xml:space="preserve">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r>
        <w:rPr>
          <w:rFonts w:ascii="Times New Roman" w:hAnsi="Times New Roman" w:cs="Times New Roman"/>
          <w:b w:val="0"/>
          <w:sz w:val="24"/>
          <w:szCs w:val="24"/>
        </w:rPr>
        <w:t>,</w:t>
      </w:r>
      <w:r w:rsidRPr="00730942">
        <w:rPr>
          <w:rFonts w:ascii="Times New Roman" w:hAnsi="Times New Roman" w:cs="Times New Roman"/>
          <w:b w:val="0"/>
          <w:sz w:val="24"/>
          <w:szCs w:val="24"/>
        </w:rPr>
        <w:t xml:space="preserve"> Постановление</w:t>
      </w:r>
      <w:r>
        <w:rPr>
          <w:rFonts w:ascii="Times New Roman" w:hAnsi="Times New Roman" w:cs="Times New Roman"/>
          <w:b w:val="0"/>
          <w:sz w:val="24"/>
          <w:szCs w:val="24"/>
        </w:rPr>
        <w:t>м</w:t>
      </w:r>
      <w:r w:rsidRPr="00730942">
        <w:rPr>
          <w:rFonts w:ascii="Times New Roman" w:hAnsi="Times New Roman" w:cs="Times New Roman"/>
          <w:b w:val="0"/>
          <w:sz w:val="24"/>
          <w:szCs w:val="24"/>
        </w:rPr>
        <w:t xml:space="preserve">  администрации   муниципального образования Красноозерное сельское поселение муниципального образования Приозерский муниципальный район Ленинградской области  от  22.09.2017 года № 248 «О подготовке программ комплексного развития </w:t>
      </w:r>
      <w:r w:rsidRPr="00730942">
        <w:rPr>
          <w:rFonts w:ascii="Times New Roman" w:hAnsi="Times New Roman" w:cs="Times New Roman"/>
          <w:b w:val="0"/>
          <w:bCs/>
          <w:sz w:val="24"/>
          <w:szCs w:val="24"/>
        </w:rPr>
        <w:t>муниципального образования Красноозерное сельское поселение муниципального образования  Приозерский муниципальный район Ленинградской области»</w:t>
      </w:r>
      <w:r>
        <w:rPr>
          <w:rFonts w:ascii="Times New Roman" w:hAnsi="Times New Roman" w:cs="Times New Roman"/>
          <w:b w:val="0"/>
          <w:bCs/>
          <w:sz w:val="24"/>
          <w:szCs w:val="24"/>
        </w:rPr>
        <w:t xml:space="preserve">, </w:t>
      </w:r>
      <w:r w:rsidRPr="00730942">
        <w:rPr>
          <w:rFonts w:ascii="Times New Roman" w:hAnsi="Times New Roman"/>
          <w:b w:val="0"/>
          <w:sz w:val="24"/>
          <w:szCs w:val="24"/>
        </w:rPr>
        <w:t xml:space="preserve">Уставом муниципального образования Красноозерное сельское поселение муниципального образования Приозерский муниципальный район Ленинградской области, Совет депутатов Красноозерное сельское поселение муниципального образования Приозерский муниципальный район Ленинградской области </w:t>
      </w:r>
      <w:r w:rsidRPr="00FF562B">
        <w:rPr>
          <w:rFonts w:ascii="Times New Roman" w:hAnsi="Times New Roman"/>
          <w:sz w:val="24"/>
          <w:szCs w:val="24"/>
        </w:rPr>
        <w:t>РЕШИЛ:</w:t>
      </w:r>
    </w:p>
    <w:p w:rsidR="00730942" w:rsidRDefault="00730942" w:rsidP="00FF562B">
      <w:pPr>
        <w:spacing w:after="0" w:line="240" w:lineRule="auto"/>
        <w:ind w:firstLine="708"/>
        <w:jc w:val="both"/>
        <w:rPr>
          <w:rFonts w:ascii="Times New Roman" w:hAnsi="Times New Roman"/>
          <w:sz w:val="24"/>
          <w:szCs w:val="24"/>
          <w:lang w:eastAsia="ru-RU"/>
        </w:rPr>
      </w:pPr>
    </w:p>
    <w:p w:rsidR="00730942" w:rsidRDefault="00730942" w:rsidP="00FF562B">
      <w:pPr>
        <w:pStyle w:val="ConsPlusNormal"/>
        <w:numPr>
          <w:ilvl w:val="0"/>
          <w:numId w:val="39"/>
        </w:numPr>
        <w:ind w:left="0"/>
        <w:jc w:val="both"/>
        <w:rPr>
          <w:rFonts w:ascii="Times New Roman" w:hAnsi="Times New Roman" w:cs="Times New Roman"/>
          <w:sz w:val="24"/>
          <w:szCs w:val="24"/>
        </w:rPr>
      </w:pPr>
      <w:r>
        <w:rPr>
          <w:rFonts w:ascii="Times New Roman" w:hAnsi="Times New Roman"/>
          <w:sz w:val="24"/>
          <w:szCs w:val="24"/>
        </w:rPr>
        <w:t xml:space="preserve">Утвердить Проект </w:t>
      </w:r>
      <w:r w:rsidRPr="008169D7">
        <w:rPr>
          <w:rFonts w:ascii="Times New Roman" w:hAnsi="Times New Roman" w:cs="Times New Roman"/>
          <w:sz w:val="24"/>
          <w:szCs w:val="24"/>
        </w:rPr>
        <w:t>Программ</w:t>
      </w:r>
      <w:r>
        <w:rPr>
          <w:rFonts w:ascii="Times New Roman" w:hAnsi="Times New Roman" w:cs="Times New Roman"/>
          <w:sz w:val="24"/>
          <w:szCs w:val="24"/>
        </w:rPr>
        <w:t xml:space="preserve">ы </w:t>
      </w:r>
      <w:r w:rsidRPr="008169D7">
        <w:rPr>
          <w:rFonts w:ascii="Times New Roman" w:hAnsi="Times New Roman" w:cs="Times New Roman"/>
          <w:sz w:val="24"/>
          <w:szCs w:val="24"/>
        </w:rPr>
        <w:t>комплексного развития транспортной инфраструктуры</w:t>
      </w:r>
      <w:r>
        <w:rPr>
          <w:rFonts w:ascii="Times New Roman" w:hAnsi="Times New Roman" w:cs="Times New Roman"/>
          <w:sz w:val="24"/>
          <w:szCs w:val="24"/>
        </w:rPr>
        <w:t xml:space="preserve"> </w:t>
      </w:r>
      <w:r w:rsidRPr="00730942">
        <w:rPr>
          <w:rFonts w:ascii="Times New Roman" w:hAnsi="Times New Roman" w:cs="Times New Roman"/>
          <w:sz w:val="24"/>
          <w:szCs w:val="24"/>
        </w:rPr>
        <w:t>муниципального образования Красноозерное сельское поселение муниципального образования Приозерский муниципальный район Ленинградской области на период 2017  по 2030  годы</w:t>
      </w:r>
      <w:r>
        <w:rPr>
          <w:rFonts w:ascii="Times New Roman" w:hAnsi="Times New Roman" w:cs="Times New Roman"/>
          <w:sz w:val="24"/>
          <w:szCs w:val="24"/>
        </w:rPr>
        <w:t>.</w:t>
      </w:r>
    </w:p>
    <w:p w:rsidR="00730942" w:rsidRPr="00060C0A" w:rsidRDefault="00730942" w:rsidP="00FF562B">
      <w:pPr>
        <w:pStyle w:val="affd"/>
        <w:numPr>
          <w:ilvl w:val="0"/>
          <w:numId w:val="39"/>
        </w:numPr>
        <w:spacing w:before="0" w:after="0"/>
        <w:ind w:left="0"/>
        <w:jc w:val="both"/>
        <w:rPr>
          <w:color w:val="000000"/>
        </w:rPr>
      </w:pPr>
      <w:r w:rsidRPr="00060C0A">
        <w:rPr>
          <w:color w:val="000000"/>
        </w:rPr>
        <w:t xml:space="preserve">Вынести данный проект </w:t>
      </w:r>
      <w:r>
        <w:rPr>
          <w:color w:val="000000"/>
        </w:rPr>
        <w:t>решения на обсуждение населения.</w:t>
      </w:r>
    </w:p>
    <w:p w:rsidR="00730942" w:rsidRPr="00730942" w:rsidRDefault="00730942" w:rsidP="00FF562B">
      <w:pPr>
        <w:pStyle w:val="affd"/>
        <w:numPr>
          <w:ilvl w:val="0"/>
          <w:numId w:val="39"/>
        </w:numPr>
        <w:spacing w:before="0" w:after="0"/>
        <w:ind w:left="0"/>
        <w:jc w:val="both"/>
        <w:rPr>
          <w:color w:val="000000"/>
        </w:rPr>
      </w:pPr>
      <w:r w:rsidRPr="00060C0A">
        <w:rPr>
          <w:color w:val="000000"/>
        </w:rPr>
        <w:t>Провести публичные слушания по проекту решения</w:t>
      </w:r>
      <w:r>
        <w:rPr>
          <w:color w:val="000000"/>
        </w:rPr>
        <w:t xml:space="preserve"> об утверждении </w:t>
      </w:r>
      <w:r w:rsidRPr="00730942">
        <w:t xml:space="preserve"> </w:t>
      </w:r>
      <w:r>
        <w:t>«</w:t>
      </w:r>
      <w:r w:rsidRPr="008169D7">
        <w:t>Программ</w:t>
      </w:r>
      <w:r>
        <w:t xml:space="preserve">ы </w:t>
      </w:r>
      <w:r w:rsidRPr="008169D7">
        <w:t>комплексного развития транспортной инфраструктуры</w:t>
      </w:r>
      <w:r>
        <w:t xml:space="preserve"> </w:t>
      </w:r>
      <w:r w:rsidRPr="00730942">
        <w:t>муниципального образования Красноозерное сельское поселение муниципального образования Приозерский муниципальный район Ленинградской области на период 2017  по 2030  годы</w:t>
      </w:r>
      <w:r>
        <w:t xml:space="preserve">» </w:t>
      </w:r>
      <w:r>
        <w:rPr>
          <w:color w:val="000000"/>
        </w:rPr>
        <w:t xml:space="preserve">03 ноября  </w:t>
      </w:r>
      <w:r w:rsidRPr="00060C0A">
        <w:rPr>
          <w:color w:val="000000"/>
        </w:rPr>
        <w:t>201</w:t>
      </w:r>
      <w:r>
        <w:rPr>
          <w:color w:val="000000"/>
        </w:rPr>
        <w:t>7</w:t>
      </w:r>
      <w:r w:rsidRPr="00060C0A">
        <w:rPr>
          <w:color w:val="000000"/>
        </w:rPr>
        <w:t xml:space="preserve"> года в 16-00 в здании Дома культуры дер. Красноозерное</w:t>
      </w:r>
      <w:r>
        <w:rPr>
          <w:color w:val="000000"/>
        </w:rPr>
        <w:t>, ул. Школьная, д. 9а.</w:t>
      </w:r>
    </w:p>
    <w:p w:rsidR="00663F41" w:rsidRPr="00663F41" w:rsidRDefault="00663F41" w:rsidP="00663F41">
      <w:pPr>
        <w:pStyle w:val="a5"/>
        <w:numPr>
          <w:ilvl w:val="0"/>
          <w:numId w:val="39"/>
        </w:numPr>
        <w:spacing w:after="0" w:line="240" w:lineRule="auto"/>
        <w:ind w:left="0" w:hanging="284"/>
        <w:jc w:val="both"/>
        <w:rPr>
          <w:rFonts w:ascii="Times New Roman" w:hAnsi="Times New Roman"/>
          <w:sz w:val="24"/>
          <w:szCs w:val="24"/>
          <w:lang w:eastAsia="ru-RU"/>
        </w:rPr>
      </w:pPr>
      <w:r w:rsidRPr="00663F41">
        <w:rPr>
          <w:rFonts w:ascii="Times New Roman" w:hAnsi="Times New Roman"/>
          <w:sz w:val="24"/>
          <w:szCs w:val="24"/>
          <w:lang w:eastAsia="ru-RU"/>
        </w:rPr>
        <w:t xml:space="preserve">Установить, что предложения и замечания по указанному проекту решения направляются до 01 ноября  2017 года в Совет депутатов  муниципального образования Красноозерное сельское поселение муниципального образования Приозерский муниципальный район Ленинградской области, расположенный по адресу: Ленинградская области, Приозерский район, д. Красноозерное, ул. Школьная, д. 9а. </w:t>
      </w:r>
    </w:p>
    <w:p w:rsidR="00663F41" w:rsidRPr="00663F41" w:rsidRDefault="00663F41" w:rsidP="00663F41">
      <w:pPr>
        <w:spacing w:after="0" w:line="240" w:lineRule="auto"/>
        <w:ind w:hanging="284"/>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5. </w:t>
      </w:r>
      <w:r w:rsidRPr="00663F41">
        <w:rPr>
          <w:rFonts w:ascii="Times New Roman" w:eastAsia="Calibri" w:hAnsi="Times New Roman"/>
          <w:sz w:val="24"/>
          <w:szCs w:val="24"/>
          <w:lang w:eastAsia="ru-RU"/>
        </w:rPr>
        <w:t xml:space="preserve">Опубликовать настоящее решение в средствах массовой информации и на официальном сайте администрации муниципального образования Красноозерное сельское поселение http://krasnoozernoe.ru/. </w:t>
      </w:r>
    </w:p>
    <w:p w:rsidR="00663F41" w:rsidRPr="00663F41" w:rsidRDefault="00663F41" w:rsidP="00663F41">
      <w:pPr>
        <w:spacing w:after="0" w:line="240" w:lineRule="auto"/>
        <w:ind w:hanging="284"/>
        <w:jc w:val="both"/>
        <w:rPr>
          <w:rFonts w:ascii="Times New Roman" w:eastAsia="Calibri" w:hAnsi="Times New Roman"/>
          <w:sz w:val="24"/>
          <w:szCs w:val="24"/>
          <w:lang w:eastAsia="ru-RU"/>
        </w:rPr>
      </w:pPr>
      <w:r w:rsidRPr="00663F41">
        <w:rPr>
          <w:rFonts w:ascii="Times New Roman" w:eastAsia="Calibri" w:hAnsi="Times New Roman"/>
          <w:sz w:val="24"/>
          <w:szCs w:val="24"/>
          <w:lang w:eastAsia="ru-RU"/>
        </w:rPr>
        <w:t>6. Решение вступает в силу с момента его опубликования.</w:t>
      </w:r>
    </w:p>
    <w:p w:rsidR="00663F41" w:rsidRPr="00663F41" w:rsidRDefault="00663F41" w:rsidP="00663F41">
      <w:pPr>
        <w:spacing w:after="0" w:line="240" w:lineRule="auto"/>
        <w:ind w:hanging="284"/>
        <w:jc w:val="both"/>
        <w:rPr>
          <w:rFonts w:ascii="Times New Roman" w:eastAsia="Calibri" w:hAnsi="Times New Roman"/>
          <w:sz w:val="24"/>
          <w:szCs w:val="24"/>
          <w:lang w:eastAsia="ru-RU"/>
        </w:rPr>
      </w:pPr>
      <w:r w:rsidRPr="00663F41">
        <w:rPr>
          <w:rFonts w:ascii="Times New Roman" w:eastAsia="Calibri" w:hAnsi="Times New Roman"/>
          <w:sz w:val="24"/>
          <w:szCs w:val="24"/>
          <w:lang w:eastAsia="ru-RU"/>
        </w:rPr>
        <w:t>7. Контроль за исполнением данного Решения оставляю за собой.</w:t>
      </w:r>
    </w:p>
    <w:p w:rsidR="00FF562B" w:rsidRPr="00A42294" w:rsidRDefault="00FF562B" w:rsidP="00FF562B">
      <w:pPr>
        <w:spacing w:after="0" w:line="240" w:lineRule="auto"/>
        <w:ind w:hanging="284"/>
        <w:jc w:val="both"/>
        <w:rPr>
          <w:rFonts w:ascii="Times New Roman" w:hAnsi="Times New Roman"/>
          <w:sz w:val="24"/>
          <w:szCs w:val="24"/>
          <w:lang w:eastAsia="ru-RU"/>
        </w:rPr>
      </w:pPr>
    </w:p>
    <w:p w:rsidR="00663F41" w:rsidRDefault="00730942" w:rsidP="00FF562B">
      <w:pPr>
        <w:spacing w:after="0" w:line="240" w:lineRule="auto"/>
        <w:rPr>
          <w:rFonts w:ascii="Times New Roman" w:hAnsi="Times New Roman"/>
          <w:sz w:val="24"/>
          <w:szCs w:val="24"/>
          <w:lang w:eastAsia="ru-RU"/>
        </w:rPr>
      </w:pPr>
      <w:r w:rsidRPr="00A42294">
        <w:rPr>
          <w:rFonts w:ascii="Times New Roman" w:hAnsi="Times New Roman"/>
          <w:sz w:val="24"/>
          <w:szCs w:val="24"/>
          <w:lang w:eastAsia="ru-RU"/>
        </w:rPr>
        <w:t xml:space="preserve">Глава муниципального образования              </w:t>
      </w:r>
      <w:r>
        <w:rPr>
          <w:rFonts w:ascii="Times New Roman" w:hAnsi="Times New Roman"/>
          <w:sz w:val="24"/>
          <w:szCs w:val="24"/>
          <w:lang w:eastAsia="ru-RU"/>
        </w:rPr>
        <w:t xml:space="preserve">                                       </w:t>
      </w:r>
      <w:r w:rsidRPr="00A42294">
        <w:rPr>
          <w:rFonts w:ascii="Times New Roman" w:hAnsi="Times New Roman"/>
          <w:sz w:val="24"/>
          <w:szCs w:val="24"/>
          <w:lang w:eastAsia="ru-RU"/>
        </w:rPr>
        <w:t>М.И. Каппушев</w:t>
      </w:r>
    </w:p>
    <w:p w:rsidR="00FF562B" w:rsidRPr="00663F41" w:rsidRDefault="00730942" w:rsidP="00FF562B">
      <w:pPr>
        <w:spacing w:after="0" w:line="240" w:lineRule="auto"/>
        <w:rPr>
          <w:rFonts w:ascii="Times New Roman" w:hAnsi="Times New Roman"/>
          <w:sz w:val="24"/>
          <w:szCs w:val="24"/>
          <w:lang w:eastAsia="ru-RU"/>
        </w:rPr>
      </w:pPr>
      <w:r>
        <w:rPr>
          <w:rFonts w:ascii="Times New Roman" w:hAnsi="Times New Roman"/>
          <w:sz w:val="16"/>
          <w:szCs w:val="20"/>
          <w:lang w:eastAsia="ru-RU"/>
        </w:rPr>
        <w:t>Анкру О</w:t>
      </w:r>
      <w:r w:rsidRPr="003D60C9">
        <w:rPr>
          <w:rFonts w:ascii="Times New Roman" w:hAnsi="Times New Roman"/>
          <w:sz w:val="16"/>
          <w:szCs w:val="20"/>
          <w:lang w:eastAsia="ru-RU"/>
        </w:rPr>
        <w:t>.; 8 (813 79) 67-</w:t>
      </w:r>
      <w:r>
        <w:rPr>
          <w:rFonts w:ascii="Times New Roman" w:hAnsi="Times New Roman"/>
          <w:sz w:val="16"/>
          <w:szCs w:val="20"/>
          <w:lang w:eastAsia="ru-RU"/>
        </w:rPr>
        <w:t>516</w:t>
      </w:r>
    </w:p>
    <w:p w:rsidR="00730942" w:rsidRDefault="00730942" w:rsidP="00730942">
      <w:pPr>
        <w:spacing w:after="0" w:line="240" w:lineRule="auto"/>
        <w:rPr>
          <w:rFonts w:ascii="Times New Roman" w:hAnsi="Times New Roman"/>
          <w:sz w:val="16"/>
          <w:szCs w:val="24"/>
          <w:lang w:eastAsia="ru-RU"/>
        </w:rPr>
      </w:pPr>
      <w:r w:rsidRPr="003D60C9">
        <w:rPr>
          <w:rFonts w:ascii="Times New Roman" w:hAnsi="Times New Roman"/>
          <w:sz w:val="16"/>
          <w:szCs w:val="20"/>
          <w:lang w:eastAsia="ru-RU"/>
        </w:rPr>
        <w:t xml:space="preserve">Разослано: Дело-1; Прокуратура-1; Сайт администрации -1; </w:t>
      </w:r>
      <w:r w:rsidRPr="00920E97">
        <w:rPr>
          <w:rFonts w:ascii="Times New Roman" w:hAnsi="Times New Roman"/>
          <w:sz w:val="16"/>
          <w:szCs w:val="24"/>
          <w:lang w:eastAsia="ru-RU"/>
        </w:rPr>
        <w:t>«ЛЕНОБЛИНФОРМ»-1.</w:t>
      </w:r>
      <w:r w:rsidR="00FF562B">
        <w:rPr>
          <w:rFonts w:ascii="Times New Roman" w:hAnsi="Times New Roman"/>
          <w:sz w:val="16"/>
          <w:szCs w:val="24"/>
          <w:lang w:eastAsia="ru-RU"/>
        </w:rPr>
        <w:t xml:space="preserve"> </w:t>
      </w:r>
    </w:p>
    <w:p w:rsidR="00730942" w:rsidRDefault="00730942" w:rsidP="00730942">
      <w:pPr>
        <w:spacing w:after="0" w:line="240" w:lineRule="auto"/>
        <w:rPr>
          <w:rFonts w:ascii="Times New Roman" w:hAnsi="Times New Roman"/>
          <w:sz w:val="16"/>
          <w:szCs w:val="24"/>
          <w:lang w:eastAsia="ru-RU"/>
        </w:rPr>
      </w:pPr>
    </w:p>
    <w:p w:rsidR="00730942" w:rsidRDefault="00730942" w:rsidP="00730942">
      <w:pPr>
        <w:spacing w:after="0" w:line="240" w:lineRule="auto"/>
        <w:rPr>
          <w:rFonts w:ascii="Times New Roman" w:hAnsi="Times New Roman"/>
          <w:sz w:val="16"/>
          <w:szCs w:val="24"/>
          <w:lang w:eastAsia="ru-RU"/>
        </w:rPr>
      </w:pPr>
    </w:p>
    <w:p w:rsidR="00730942" w:rsidRDefault="00730942" w:rsidP="00730942">
      <w:pPr>
        <w:spacing w:after="0" w:line="240" w:lineRule="auto"/>
        <w:rPr>
          <w:rFonts w:ascii="Times New Roman" w:hAnsi="Times New Roman"/>
          <w:sz w:val="16"/>
          <w:szCs w:val="24"/>
          <w:lang w:eastAsia="ru-RU"/>
        </w:rPr>
      </w:pPr>
    </w:p>
    <w:p w:rsidR="00730942" w:rsidRDefault="00730942" w:rsidP="00730942">
      <w:pPr>
        <w:spacing w:after="0" w:line="240" w:lineRule="auto"/>
        <w:rPr>
          <w:rFonts w:ascii="Times New Roman" w:hAnsi="Times New Roman"/>
          <w:sz w:val="16"/>
          <w:szCs w:val="24"/>
          <w:lang w:eastAsia="ru-RU"/>
        </w:rPr>
      </w:pPr>
    </w:p>
    <w:p w:rsidR="00730942" w:rsidRDefault="00730942" w:rsidP="00730942">
      <w:pPr>
        <w:spacing w:after="0" w:line="240" w:lineRule="auto"/>
        <w:rPr>
          <w:rFonts w:ascii="Times New Roman" w:hAnsi="Times New Roman"/>
          <w:sz w:val="16"/>
          <w:szCs w:val="24"/>
          <w:lang w:eastAsia="ru-RU"/>
        </w:rPr>
      </w:pPr>
    </w:p>
    <w:p w:rsidR="00730942" w:rsidRDefault="00730942" w:rsidP="00730942">
      <w:pPr>
        <w:spacing w:after="0" w:line="240" w:lineRule="auto"/>
        <w:rPr>
          <w:rFonts w:ascii="Times New Roman" w:hAnsi="Times New Roman"/>
          <w:sz w:val="16"/>
          <w:szCs w:val="24"/>
          <w:lang w:eastAsia="ru-RU"/>
        </w:rPr>
      </w:pPr>
    </w:p>
    <w:p w:rsidR="00730942" w:rsidRPr="003D60C9" w:rsidRDefault="00730942" w:rsidP="00730942">
      <w:pPr>
        <w:spacing w:after="0" w:line="240" w:lineRule="auto"/>
        <w:rPr>
          <w:rFonts w:ascii="Times New Roman" w:hAnsi="Times New Roman"/>
          <w:sz w:val="16"/>
          <w:szCs w:val="20"/>
          <w:lang w:eastAsia="ru-RU"/>
        </w:rPr>
      </w:pPr>
    </w:p>
    <w:p w:rsidR="00023F4D" w:rsidRPr="008169D7" w:rsidRDefault="00AD79EC" w:rsidP="008169D7">
      <w:pPr>
        <w:pStyle w:val="ConsPlusNormal"/>
        <w:ind w:left="5103"/>
        <w:jc w:val="center"/>
        <w:rPr>
          <w:rFonts w:ascii="Times New Roman" w:hAnsi="Times New Roman" w:cs="Times New Roman"/>
          <w:sz w:val="24"/>
          <w:szCs w:val="24"/>
        </w:rPr>
      </w:pPr>
      <w:r>
        <w:rPr>
          <w:rFonts w:ascii="Times New Roman" w:hAnsi="Times New Roman" w:cs="Times New Roman"/>
          <w:sz w:val="24"/>
          <w:szCs w:val="24"/>
        </w:rPr>
        <w:t>ПРОЕКТ УТВЕРЖДЕН</w:t>
      </w:r>
    </w:p>
    <w:p w:rsidR="00023F4D" w:rsidRPr="008169D7" w:rsidRDefault="00023F4D" w:rsidP="008169D7">
      <w:pPr>
        <w:pStyle w:val="ConsPlusNormal"/>
        <w:ind w:left="5103"/>
        <w:jc w:val="center"/>
        <w:rPr>
          <w:rFonts w:ascii="Times New Roman" w:hAnsi="Times New Roman" w:cs="Times New Roman"/>
          <w:sz w:val="24"/>
          <w:szCs w:val="24"/>
        </w:rPr>
      </w:pPr>
    </w:p>
    <w:p w:rsidR="00023F4D" w:rsidRPr="008169D7" w:rsidRDefault="00023F4D" w:rsidP="008169D7">
      <w:pPr>
        <w:pStyle w:val="ConsPlusNormal"/>
        <w:ind w:left="5103"/>
        <w:jc w:val="center"/>
        <w:rPr>
          <w:rFonts w:ascii="Times New Roman" w:hAnsi="Times New Roman" w:cs="Times New Roman"/>
          <w:sz w:val="24"/>
          <w:szCs w:val="24"/>
        </w:rPr>
      </w:pPr>
      <w:r w:rsidRPr="008169D7">
        <w:rPr>
          <w:rFonts w:ascii="Times New Roman" w:hAnsi="Times New Roman" w:cs="Times New Roman"/>
          <w:sz w:val="24"/>
          <w:szCs w:val="24"/>
        </w:rPr>
        <w:t>Решением совета депутатов</w:t>
      </w:r>
    </w:p>
    <w:p w:rsidR="00023F4D" w:rsidRPr="008169D7" w:rsidRDefault="00287E42" w:rsidP="008169D7">
      <w:pPr>
        <w:pStyle w:val="ConsPlusNormal"/>
        <w:ind w:left="5103"/>
        <w:jc w:val="center"/>
        <w:rPr>
          <w:rFonts w:ascii="Times New Roman" w:hAnsi="Times New Roman" w:cs="Times New Roman"/>
          <w:sz w:val="24"/>
          <w:szCs w:val="24"/>
        </w:rPr>
      </w:pPr>
      <w:r w:rsidRPr="008169D7">
        <w:rPr>
          <w:rFonts w:ascii="Times New Roman" w:hAnsi="Times New Roman" w:cs="Times New Roman"/>
          <w:sz w:val="24"/>
          <w:szCs w:val="24"/>
        </w:rPr>
        <w:t xml:space="preserve">муниципального образования Красноозерное сельское поселение муниципального образования Приозерский муниципальный район  </w:t>
      </w:r>
    </w:p>
    <w:p w:rsidR="00023F4D" w:rsidRPr="008169D7" w:rsidRDefault="00023F4D" w:rsidP="008169D7">
      <w:pPr>
        <w:pStyle w:val="ConsPlusNormal"/>
        <w:ind w:left="5103"/>
        <w:jc w:val="center"/>
        <w:rPr>
          <w:rFonts w:ascii="Times New Roman" w:hAnsi="Times New Roman" w:cs="Times New Roman"/>
          <w:sz w:val="24"/>
          <w:szCs w:val="24"/>
        </w:rPr>
      </w:pPr>
      <w:r w:rsidRPr="008169D7">
        <w:rPr>
          <w:rFonts w:ascii="Times New Roman" w:hAnsi="Times New Roman" w:cs="Times New Roman"/>
          <w:sz w:val="24"/>
          <w:szCs w:val="24"/>
        </w:rPr>
        <w:t>Ленинградской области</w:t>
      </w:r>
    </w:p>
    <w:p w:rsidR="00287E42" w:rsidRPr="008169D7" w:rsidRDefault="00AD79EC" w:rsidP="008169D7">
      <w:pPr>
        <w:pStyle w:val="ConsPlusNormal"/>
        <w:ind w:left="5103"/>
        <w:jc w:val="center"/>
        <w:rPr>
          <w:rFonts w:ascii="Times New Roman" w:hAnsi="Times New Roman" w:cs="Times New Roman"/>
          <w:sz w:val="24"/>
          <w:szCs w:val="24"/>
        </w:rPr>
      </w:pPr>
      <w:r>
        <w:rPr>
          <w:rFonts w:ascii="Times New Roman" w:hAnsi="Times New Roman" w:cs="Times New Roman"/>
          <w:sz w:val="24"/>
          <w:szCs w:val="24"/>
        </w:rPr>
        <w:t>о</w:t>
      </w:r>
      <w:r w:rsidR="00287E42" w:rsidRPr="008169D7">
        <w:rPr>
          <w:rFonts w:ascii="Times New Roman" w:hAnsi="Times New Roman" w:cs="Times New Roman"/>
          <w:sz w:val="24"/>
          <w:szCs w:val="24"/>
        </w:rPr>
        <w:t xml:space="preserve">т </w:t>
      </w:r>
      <w:r>
        <w:rPr>
          <w:rFonts w:ascii="Times New Roman" w:hAnsi="Times New Roman" w:cs="Times New Roman"/>
          <w:sz w:val="24"/>
          <w:szCs w:val="24"/>
        </w:rPr>
        <w:t xml:space="preserve"> 20.10.2017 года </w:t>
      </w:r>
      <w:r w:rsidR="00287E42" w:rsidRPr="008169D7">
        <w:rPr>
          <w:rFonts w:ascii="Times New Roman" w:hAnsi="Times New Roman" w:cs="Times New Roman"/>
          <w:sz w:val="24"/>
          <w:szCs w:val="24"/>
        </w:rPr>
        <w:t>№</w:t>
      </w:r>
      <w:r>
        <w:rPr>
          <w:rFonts w:ascii="Times New Roman" w:hAnsi="Times New Roman" w:cs="Times New Roman"/>
          <w:sz w:val="24"/>
          <w:szCs w:val="24"/>
        </w:rPr>
        <w:t xml:space="preserve"> 119</w:t>
      </w:r>
    </w:p>
    <w:p w:rsidR="001A0464" w:rsidRPr="008169D7" w:rsidRDefault="001A0464" w:rsidP="008169D7">
      <w:pPr>
        <w:pStyle w:val="ConsPlusNormal"/>
        <w:jc w:val="center"/>
        <w:rPr>
          <w:rFonts w:ascii="Times New Roman" w:hAnsi="Times New Roman" w:cs="Times New Roman"/>
          <w:sz w:val="24"/>
          <w:szCs w:val="24"/>
        </w:rPr>
      </w:pPr>
    </w:p>
    <w:p w:rsidR="001A0464" w:rsidRPr="008169D7" w:rsidRDefault="001A0464" w:rsidP="008169D7">
      <w:pPr>
        <w:pStyle w:val="ConsPlusNormal"/>
        <w:jc w:val="center"/>
        <w:rPr>
          <w:rFonts w:ascii="Times New Roman" w:hAnsi="Times New Roman" w:cs="Times New Roman"/>
          <w:sz w:val="24"/>
          <w:szCs w:val="24"/>
        </w:rPr>
      </w:pPr>
    </w:p>
    <w:p w:rsidR="001A0464" w:rsidRPr="008169D7" w:rsidRDefault="001A0464" w:rsidP="008169D7">
      <w:pPr>
        <w:pStyle w:val="ConsPlusNormal"/>
        <w:jc w:val="center"/>
        <w:rPr>
          <w:rFonts w:ascii="Times New Roman" w:hAnsi="Times New Roman" w:cs="Times New Roman"/>
          <w:sz w:val="24"/>
          <w:szCs w:val="24"/>
        </w:rPr>
      </w:pPr>
    </w:p>
    <w:p w:rsidR="001A0464" w:rsidRPr="008169D7" w:rsidRDefault="001A0464" w:rsidP="008169D7">
      <w:pPr>
        <w:pStyle w:val="ConsPlusNormal"/>
        <w:jc w:val="center"/>
        <w:rPr>
          <w:rFonts w:ascii="Times New Roman" w:hAnsi="Times New Roman" w:cs="Times New Roman"/>
          <w:sz w:val="24"/>
          <w:szCs w:val="24"/>
        </w:rPr>
      </w:pPr>
    </w:p>
    <w:p w:rsidR="001A0464" w:rsidRPr="008169D7" w:rsidRDefault="001A0464" w:rsidP="008169D7">
      <w:pPr>
        <w:pStyle w:val="ConsPlusNormal"/>
        <w:jc w:val="center"/>
        <w:rPr>
          <w:rFonts w:ascii="Times New Roman" w:hAnsi="Times New Roman" w:cs="Times New Roman"/>
          <w:sz w:val="24"/>
          <w:szCs w:val="24"/>
        </w:rPr>
      </w:pPr>
    </w:p>
    <w:p w:rsidR="001A0464" w:rsidRPr="008169D7" w:rsidRDefault="001A0464" w:rsidP="008169D7">
      <w:pPr>
        <w:pStyle w:val="ConsPlusNormal"/>
        <w:jc w:val="center"/>
        <w:rPr>
          <w:rFonts w:ascii="Times New Roman" w:hAnsi="Times New Roman" w:cs="Times New Roman"/>
          <w:sz w:val="24"/>
          <w:szCs w:val="24"/>
        </w:rPr>
      </w:pPr>
    </w:p>
    <w:p w:rsidR="001A0464" w:rsidRPr="008169D7" w:rsidRDefault="001A0464" w:rsidP="008169D7">
      <w:pPr>
        <w:pStyle w:val="ConsPlusNormal"/>
        <w:jc w:val="center"/>
        <w:rPr>
          <w:rFonts w:ascii="Times New Roman" w:hAnsi="Times New Roman" w:cs="Times New Roman"/>
          <w:sz w:val="24"/>
          <w:szCs w:val="24"/>
        </w:rPr>
      </w:pPr>
    </w:p>
    <w:p w:rsidR="001A0464" w:rsidRPr="008169D7" w:rsidRDefault="001A0464"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Программа</w:t>
      </w:r>
    </w:p>
    <w:p w:rsidR="001A0464" w:rsidRPr="008169D7" w:rsidRDefault="001A0464"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 xml:space="preserve">комплексного развития </w:t>
      </w:r>
      <w:r w:rsidR="00420F94" w:rsidRPr="008169D7">
        <w:rPr>
          <w:rFonts w:ascii="Times New Roman" w:hAnsi="Times New Roman" w:cs="Times New Roman"/>
          <w:sz w:val="24"/>
          <w:szCs w:val="24"/>
        </w:rPr>
        <w:t>транспорт</w:t>
      </w:r>
      <w:r w:rsidRPr="008169D7">
        <w:rPr>
          <w:rFonts w:ascii="Times New Roman" w:hAnsi="Times New Roman" w:cs="Times New Roman"/>
          <w:sz w:val="24"/>
          <w:szCs w:val="24"/>
        </w:rPr>
        <w:t>ной инфраструктуры</w:t>
      </w:r>
    </w:p>
    <w:p w:rsidR="00287E42" w:rsidRPr="008169D7" w:rsidRDefault="00287E42"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муниципального образования Красноозерное сельское поселение муниципального образования Приозерский муниципальный район</w:t>
      </w:r>
    </w:p>
    <w:p w:rsidR="00287E42" w:rsidRPr="008169D7" w:rsidRDefault="00287E42"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Ленинградской области</w:t>
      </w:r>
      <w:r w:rsidR="00CA45DB" w:rsidRPr="008169D7">
        <w:rPr>
          <w:rFonts w:ascii="Times New Roman" w:hAnsi="Times New Roman" w:cs="Times New Roman"/>
          <w:sz w:val="24"/>
          <w:szCs w:val="24"/>
        </w:rPr>
        <w:t xml:space="preserve"> на период 20</w:t>
      </w:r>
      <w:r w:rsidR="00B87047" w:rsidRPr="008169D7">
        <w:rPr>
          <w:rFonts w:ascii="Times New Roman" w:hAnsi="Times New Roman" w:cs="Times New Roman"/>
          <w:sz w:val="24"/>
          <w:szCs w:val="24"/>
        </w:rPr>
        <w:t xml:space="preserve">17 </w:t>
      </w:r>
      <w:r w:rsidR="00CA45DB" w:rsidRPr="008169D7">
        <w:rPr>
          <w:rFonts w:ascii="Times New Roman" w:hAnsi="Times New Roman" w:cs="Times New Roman"/>
          <w:sz w:val="24"/>
          <w:szCs w:val="24"/>
        </w:rPr>
        <w:t xml:space="preserve"> по 20</w:t>
      </w:r>
      <w:r w:rsidR="00B87047" w:rsidRPr="008169D7">
        <w:rPr>
          <w:rFonts w:ascii="Times New Roman" w:hAnsi="Times New Roman" w:cs="Times New Roman"/>
          <w:sz w:val="24"/>
          <w:szCs w:val="24"/>
        </w:rPr>
        <w:t xml:space="preserve">30 </w:t>
      </w:r>
      <w:r w:rsidR="00CA45DB" w:rsidRPr="008169D7">
        <w:rPr>
          <w:rFonts w:ascii="Times New Roman" w:hAnsi="Times New Roman" w:cs="Times New Roman"/>
          <w:sz w:val="24"/>
          <w:szCs w:val="24"/>
        </w:rPr>
        <w:t xml:space="preserve"> годы</w:t>
      </w:r>
    </w:p>
    <w:p w:rsidR="001A0464" w:rsidRPr="008169D7" w:rsidRDefault="001A0464" w:rsidP="008169D7">
      <w:pPr>
        <w:pStyle w:val="ConsPlusNormal"/>
        <w:jc w:val="center"/>
        <w:rPr>
          <w:rFonts w:ascii="Times New Roman" w:hAnsi="Times New Roman" w:cs="Times New Roman"/>
          <w:sz w:val="24"/>
          <w:szCs w:val="24"/>
        </w:rPr>
      </w:pPr>
    </w:p>
    <w:p w:rsidR="00FF3BF3" w:rsidRPr="008169D7" w:rsidRDefault="00FF3BF3" w:rsidP="008169D7">
      <w:pPr>
        <w:pStyle w:val="ConsPlusNormal"/>
        <w:jc w:val="center"/>
        <w:rPr>
          <w:rFonts w:ascii="Times New Roman" w:hAnsi="Times New Roman" w:cs="Times New Roman"/>
          <w:sz w:val="24"/>
          <w:szCs w:val="24"/>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r w:rsidRPr="008169D7">
        <w:rPr>
          <w:rFonts w:ascii="Times New Roman" w:hAnsi="Times New Roman"/>
          <w:sz w:val="24"/>
          <w:szCs w:val="24"/>
          <w:lang w:eastAsia="ru-RU"/>
        </w:rPr>
        <w:t>Исполнитель:</w:t>
      </w:r>
    </w:p>
    <w:p w:rsidR="00FF3BF3" w:rsidRPr="008169D7" w:rsidRDefault="00FF3BF3" w:rsidP="008169D7">
      <w:pPr>
        <w:spacing w:after="0" w:line="240" w:lineRule="auto"/>
        <w:rPr>
          <w:rFonts w:ascii="Times New Roman" w:hAnsi="Times New Roman"/>
          <w:sz w:val="24"/>
          <w:szCs w:val="24"/>
          <w:lang w:eastAsia="ru-RU"/>
        </w:rPr>
      </w:pPr>
      <w:r w:rsidRPr="008169D7">
        <w:rPr>
          <w:rFonts w:ascii="Times New Roman" w:hAnsi="Times New Roman"/>
          <w:sz w:val="24"/>
          <w:szCs w:val="24"/>
          <w:lang w:eastAsia="ru-RU"/>
        </w:rPr>
        <w:t xml:space="preserve">Заместитель главы администрации </w:t>
      </w:r>
      <w:r w:rsidRPr="008169D7">
        <w:rPr>
          <w:rFonts w:ascii="Times New Roman" w:hAnsi="Times New Roman"/>
          <w:sz w:val="24"/>
          <w:szCs w:val="24"/>
        </w:rPr>
        <w:t>муниципального образования Красноозерное сельское поселение Анкру Ольга, тел. 8(813-79)67-516</w:t>
      </w:r>
    </w:p>
    <w:p w:rsidR="00FF3BF3" w:rsidRPr="008169D7" w:rsidRDefault="00FF3BF3" w:rsidP="008169D7">
      <w:pPr>
        <w:spacing w:after="0" w:line="240" w:lineRule="auto"/>
        <w:rPr>
          <w:rFonts w:ascii="Times New Roman" w:hAnsi="Times New Roman"/>
          <w:sz w:val="24"/>
          <w:szCs w:val="24"/>
          <w:lang w:eastAsia="ru-RU"/>
        </w:rPr>
      </w:pPr>
    </w:p>
    <w:p w:rsidR="001A0464" w:rsidRPr="008169D7" w:rsidRDefault="001A0464" w:rsidP="008169D7">
      <w:pPr>
        <w:spacing w:after="0" w:line="240" w:lineRule="auto"/>
        <w:rPr>
          <w:rFonts w:ascii="Times New Roman" w:hAnsi="Times New Roman"/>
          <w:sz w:val="24"/>
          <w:szCs w:val="24"/>
          <w:lang w:eastAsia="ru-RU"/>
        </w:rPr>
        <w:sectPr w:rsidR="001A0464" w:rsidRPr="008169D7" w:rsidSect="00663F41">
          <w:footerReference w:type="default" r:id="rId8"/>
          <w:pgSz w:w="11906" w:h="16838"/>
          <w:pgMar w:top="284" w:right="991" w:bottom="284" w:left="1701" w:header="708" w:footer="708" w:gutter="0"/>
          <w:cols w:space="708"/>
          <w:docGrid w:linePitch="360"/>
        </w:sectPr>
      </w:pPr>
    </w:p>
    <w:p w:rsidR="001A0464" w:rsidRPr="008169D7" w:rsidRDefault="001A0464"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lastRenderedPageBreak/>
        <w:t>Паспорт</w:t>
      </w:r>
    </w:p>
    <w:p w:rsidR="00023F4D" w:rsidRPr="008169D7" w:rsidRDefault="001A0464"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 xml:space="preserve">программы комплексного развития </w:t>
      </w:r>
      <w:r w:rsidR="00420F94" w:rsidRPr="008169D7">
        <w:rPr>
          <w:rFonts w:ascii="Times New Roman" w:hAnsi="Times New Roman" w:cs="Times New Roman"/>
          <w:sz w:val="24"/>
          <w:szCs w:val="24"/>
        </w:rPr>
        <w:t>транспорт</w:t>
      </w:r>
      <w:r w:rsidRPr="008169D7">
        <w:rPr>
          <w:rFonts w:ascii="Times New Roman" w:hAnsi="Times New Roman" w:cs="Times New Roman"/>
          <w:sz w:val="24"/>
          <w:szCs w:val="24"/>
        </w:rPr>
        <w:t xml:space="preserve">ной инфраструктуры </w:t>
      </w:r>
    </w:p>
    <w:p w:rsidR="00287E42" w:rsidRPr="008169D7" w:rsidRDefault="00287E42"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 xml:space="preserve">муниципального образования Красноозерное сельское поселение муниципального образования Приозерский муниципальный район  </w:t>
      </w:r>
    </w:p>
    <w:p w:rsidR="00287E42" w:rsidRPr="008169D7" w:rsidRDefault="00287E42"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Ленинградской области</w:t>
      </w:r>
      <w:r w:rsidR="00CA45DB" w:rsidRPr="008169D7">
        <w:rPr>
          <w:rFonts w:ascii="Times New Roman" w:hAnsi="Times New Roman" w:cs="Times New Roman"/>
          <w:sz w:val="24"/>
          <w:szCs w:val="24"/>
        </w:rPr>
        <w:t xml:space="preserve"> на период 20</w:t>
      </w:r>
      <w:r w:rsidR="00B87047" w:rsidRPr="008169D7">
        <w:rPr>
          <w:rFonts w:ascii="Times New Roman" w:hAnsi="Times New Roman" w:cs="Times New Roman"/>
          <w:sz w:val="24"/>
          <w:szCs w:val="24"/>
        </w:rPr>
        <w:t>17</w:t>
      </w:r>
      <w:r w:rsidR="00CA45DB" w:rsidRPr="008169D7">
        <w:rPr>
          <w:rFonts w:ascii="Times New Roman" w:hAnsi="Times New Roman" w:cs="Times New Roman"/>
          <w:sz w:val="24"/>
          <w:szCs w:val="24"/>
        </w:rPr>
        <w:t xml:space="preserve"> по 20</w:t>
      </w:r>
      <w:r w:rsidR="00B87047" w:rsidRPr="008169D7">
        <w:rPr>
          <w:rFonts w:ascii="Times New Roman" w:hAnsi="Times New Roman" w:cs="Times New Roman"/>
          <w:sz w:val="24"/>
          <w:szCs w:val="24"/>
        </w:rPr>
        <w:t>30</w:t>
      </w:r>
      <w:r w:rsidR="00CA45DB" w:rsidRPr="008169D7">
        <w:rPr>
          <w:rFonts w:ascii="Times New Roman" w:hAnsi="Times New Roman" w:cs="Times New Roman"/>
          <w:sz w:val="24"/>
          <w:szCs w:val="24"/>
        </w:rPr>
        <w:t xml:space="preserve"> годы</w:t>
      </w:r>
    </w:p>
    <w:p w:rsidR="001A0464" w:rsidRPr="008169D7" w:rsidRDefault="001A0464" w:rsidP="008169D7">
      <w:pPr>
        <w:pStyle w:val="ConsPlusNormal"/>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195"/>
      </w:tblGrid>
      <w:tr w:rsidR="00ED255D" w:rsidRPr="008169D7" w:rsidTr="00CA45DB">
        <w:trPr>
          <w:trHeight w:val="1887"/>
        </w:trPr>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Наименование программы</w:t>
            </w:r>
          </w:p>
        </w:tc>
        <w:tc>
          <w:tcPr>
            <w:tcW w:w="3314" w:type="pct"/>
            <w:shd w:val="clear" w:color="auto" w:fill="auto"/>
          </w:tcPr>
          <w:p w:rsidR="00287E42" w:rsidRPr="008169D7" w:rsidRDefault="00ED255D"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Программа комплексного развития транспортной инфраструктуры</w:t>
            </w:r>
            <w:r w:rsidR="00023F4D" w:rsidRPr="008169D7">
              <w:rPr>
                <w:rFonts w:ascii="Times New Roman" w:hAnsi="Times New Roman" w:cs="Times New Roman"/>
                <w:sz w:val="24"/>
                <w:szCs w:val="24"/>
              </w:rPr>
              <w:t xml:space="preserve"> </w:t>
            </w:r>
            <w:r w:rsidR="00287E42" w:rsidRPr="008169D7">
              <w:rPr>
                <w:rFonts w:ascii="Times New Roman" w:hAnsi="Times New Roman" w:cs="Times New Roman"/>
                <w:sz w:val="24"/>
                <w:szCs w:val="24"/>
              </w:rPr>
              <w:t xml:space="preserve">муниципального образования Красноозерное сельское поселение муниципального образования Приозерский муниципальный район  </w:t>
            </w:r>
          </w:p>
          <w:p w:rsidR="00ED255D" w:rsidRPr="008169D7" w:rsidRDefault="00287E42"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Ленинградской области</w:t>
            </w:r>
            <w:r w:rsidR="00CA45DB" w:rsidRPr="008169D7">
              <w:rPr>
                <w:rFonts w:ascii="Times New Roman" w:hAnsi="Times New Roman" w:cs="Times New Roman"/>
                <w:sz w:val="24"/>
                <w:szCs w:val="24"/>
              </w:rPr>
              <w:t xml:space="preserve"> на период 20</w:t>
            </w:r>
            <w:r w:rsidR="00B87047" w:rsidRPr="008169D7">
              <w:rPr>
                <w:rFonts w:ascii="Times New Roman" w:hAnsi="Times New Roman" w:cs="Times New Roman"/>
                <w:sz w:val="24"/>
                <w:szCs w:val="24"/>
              </w:rPr>
              <w:t xml:space="preserve">17 </w:t>
            </w:r>
            <w:r w:rsidR="00CA45DB" w:rsidRPr="008169D7">
              <w:rPr>
                <w:rFonts w:ascii="Times New Roman" w:hAnsi="Times New Roman" w:cs="Times New Roman"/>
                <w:sz w:val="24"/>
                <w:szCs w:val="24"/>
              </w:rPr>
              <w:t xml:space="preserve"> по 20</w:t>
            </w:r>
            <w:r w:rsidR="00B87047" w:rsidRPr="008169D7">
              <w:rPr>
                <w:rFonts w:ascii="Times New Roman" w:hAnsi="Times New Roman" w:cs="Times New Roman"/>
                <w:sz w:val="24"/>
                <w:szCs w:val="24"/>
              </w:rPr>
              <w:t>30</w:t>
            </w:r>
            <w:r w:rsidR="00CA45DB" w:rsidRPr="008169D7">
              <w:rPr>
                <w:rFonts w:ascii="Times New Roman" w:hAnsi="Times New Roman" w:cs="Times New Roman"/>
                <w:sz w:val="24"/>
                <w:szCs w:val="24"/>
              </w:rPr>
              <w:t xml:space="preserve"> годы</w:t>
            </w:r>
          </w:p>
        </w:tc>
      </w:tr>
      <w:tr w:rsidR="00ED255D" w:rsidRPr="008169D7" w:rsidTr="00D77896">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Основание для разработки программы</w:t>
            </w:r>
          </w:p>
        </w:tc>
        <w:tc>
          <w:tcPr>
            <w:tcW w:w="3314" w:type="pct"/>
            <w:shd w:val="clear" w:color="auto" w:fill="auto"/>
          </w:tcPr>
          <w:p w:rsidR="00023F4D" w:rsidRPr="008169D7" w:rsidRDefault="00023F4D" w:rsidP="008169D7">
            <w:pPr>
              <w:pStyle w:val="ConsPlusTitle"/>
              <w:jc w:val="both"/>
              <w:rPr>
                <w:rFonts w:ascii="Times New Roman" w:hAnsi="Times New Roman" w:cs="Times New Roman"/>
                <w:b w:val="0"/>
                <w:sz w:val="24"/>
                <w:szCs w:val="24"/>
              </w:rPr>
            </w:pPr>
            <w:r w:rsidRPr="008169D7">
              <w:rPr>
                <w:rFonts w:ascii="Times New Roman" w:hAnsi="Times New Roman" w:cs="Times New Roman"/>
                <w:b w:val="0"/>
                <w:sz w:val="24"/>
                <w:szCs w:val="24"/>
              </w:rPr>
              <w:t>Градостроительный кодекс Российской Федерации</w:t>
            </w:r>
          </w:p>
          <w:p w:rsidR="00023F4D" w:rsidRPr="008169D7" w:rsidRDefault="00023F4D" w:rsidP="008169D7">
            <w:pPr>
              <w:pStyle w:val="ConsPlusTitle"/>
              <w:jc w:val="both"/>
              <w:rPr>
                <w:rFonts w:ascii="Times New Roman" w:hAnsi="Times New Roman" w:cs="Times New Roman"/>
                <w:b w:val="0"/>
                <w:color w:val="FF0000"/>
                <w:sz w:val="24"/>
                <w:szCs w:val="24"/>
              </w:rPr>
            </w:pPr>
            <w:r w:rsidRPr="008169D7">
              <w:rPr>
                <w:rFonts w:ascii="Times New Roman" w:hAnsi="Times New Roman" w:cs="Times New Roman"/>
                <w:b w:val="0"/>
                <w:sz w:val="24"/>
                <w:szCs w:val="24"/>
              </w:rPr>
              <w:t xml:space="preserve">Постановление Правительства Российской Федерации </w:t>
            </w:r>
            <w:r w:rsidR="00C672EA" w:rsidRPr="008169D7">
              <w:rPr>
                <w:rFonts w:ascii="Times New Roman" w:hAnsi="Times New Roman" w:cs="Times New Roman"/>
                <w:b w:val="0"/>
                <w:sz w:val="24"/>
                <w:szCs w:val="24"/>
              </w:rPr>
              <w:t>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Постановление </w:t>
            </w:r>
            <w:r w:rsidR="00A33DD0" w:rsidRPr="008169D7">
              <w:rPr>
                <w:rFonts w:ascii="Times New Roman" w:hAnsi="Times New Roman" w:cs="Times New Roman"/>
                <w:sz w:val="24"/>
                <w:szCs w:val="24"/>
              </w:rPr>
              <w:t xml:space="preserve"> администрации   муниципального образования Красноозерное сельское поселение муниципального образования Приозерский муниципальный район Ленинградской области  от  22.09.2017 года № 248 «О подготовке программ комплексного развития </w:t>
            </w:r>
            <w:r w:rsidR="00A33DD0" w:rsidRPr="008169D7">
              <w:rPr>
                <w:rFonts w:ascii="Times New Roman" w:hAnsi="Times New Roman" w:cs="Times New Roman"/>
                <w:bCs/>
                <w:sz w:val="24"/>
                <w:szCs w:val="24"/>
              </w:rPr>
              <w:t>муниципального образования Красноозерное сельское поселение муниципального образования  Приозерский муниципальный район Ленинградской области»</w:t>
            </w:r>
          </w:p>
        </w:tc>
      </w:tr>
      <w:tr w:rsidR="001A0464" w:rsidRPr="008169D7" w:rsidTr="00DD54B0">
        <w:tc>
          <w:tcPr>
            <w:tcW w:w="1686" w:type="pct"/>
            <w:shd w:val="clear" w:color="auto" w:fill="auto"/>
          </w:tcPr>
          <w:p w:rsidR="001A0464"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Заказчик </w:t>
            </w:r>
            <w:r w:rsidR="001A0464" w:rsidRPr="008169D7">
              <w:rPr>
                <w:rFonts w:ascii="Times New Roman" w:hAnsi="Times New Roman" w:cs="Times New Roman"/>
                <w:sz w:val="24"/>
                <w:szCs w:val="24"/>
              </w:rPr>
              <w:t>программы</w:t>
            </w:r>
          </w:p>
        </w:tc>
        <w:tc>
          <w:tcPr>
            <w:tcW w:w="3314" w:type="pct"/>
            <w:shd w:val="clear" w:color="auto" w:fill="auto"/>
          </w:tcPr>
          <w:p w:rsidR="00AA2B7A" w:rsidRPr="008169D7" w:rsidRDefault="001A0464"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Администрация </w:t>
            </w:r>
            <w:r w:rsidR="00FF3BF3" w:rsidRPr="008169D7">
              <w:rPr>
                <w:rFonts w:ascii="Times New Roman" w:hAnsi="Times New Roman" w:cs="Times New Roman"/>
                <w:sz w:val="24"/>
                <w:szCs w:val="24"/>
              </w:rPr>
              <w:t xml:space="preserve">муниципального образования Красноозерное сельское поселение муниципального образования Приозерский муниципальный район Ленинградской области, </w:t>
            </w:r>
            <w:r w:rsidR="00D34874" w:rsidRPr="008169D7">
              <w:rPr>
                <w:rFonts w:ascii="Times New Roman" w:hAnsi="Times New Roman" w:cs="Times New Roman"/>
                <w:sz w:val="24"/>
                <w:szCs w:val="24"/>
              </w:rPr>
              <w:t xml:space="preserve">Адрес: </w:t>
            </w:r>
            <w:r w:rsidR="00FF3BF3" w:rsidRPr="008169D7">
              <w:rPr>
                <w:rFonts w:ascii="Times New Roman" w:hAnsi="Times New Roman" w:cs="Times New Roman"/>
                <w:sz w:val="24"/>
                <w:szCs w:val="24"/>
              </w:rPr>
              <w:t>188754, Ленинградская обла</w:t>
            </w:r>
            <w:r w:rsidR="00A33DD0" w:rsidRPr="008169D7">
              <w:rPr>
                <w:rFonts w:ascii="Times New Roman" w:hAnsi="Times New Roman" w:cs="Times New Roman"/>
                <w:sz w:val="24"/>
                <w:szCs w:val="24"/>
              </w:rPr>
              <w:t>ст</w:t>
            </w:r>
            <w:r w:rsidR="00FF3BF3" w:rsidRPr="008169D7">
              <w:rPr>
                <w:rFonts w:ascii="Times New Roman" w:hAnsi="Times New Roman" w:cs="Times New Roman"/>
                <w:sz w:val="24"/>
                <w:szCs w:val="24"/>
              </w:rPr>
              <w:t>ь, Приозерский район, д. Красноозерное, ул. Школьная, д. 9а</w:t>
            </w:r>
          </w:p>
        </w:tc>
      </w:tr>
      <w:tr w:rsidR="00ED255D" w:rsidRPr="008169D7" w:rsidTr="00DD54B0">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Разработчик программы</w:t>
            </w:r>
          </w:p>
        </w:tc>
        <w:tc>
          <w:tcPr>
            <w:tcW w:w="3314" w:type="pct"/>
            <w:shd w:val="clear" w:color="auto" w:fill="auto"/>
          </w:tcPr>
          <w:p w:rsidR="00AA2B7A" w:rsidRPr="008169D7" w:rsidRDefault="00C672EA" w:rsidP="008169D7">
            <w:pPr>
              <w:pStyle w:val="ConsPlusNormal"/>
              <w:jc w:val="both"/>
              <w:rPr>
                <w:rFonts w:ascii="Times New Roman" w:hAnsi="Times New Roman" w:cs="Times New Roman"/>
                <w:i/>
                <w:sz w:val="24"/>
                <w:szCs w:val="24"/>
              </w:rPr>
            </w:pPr>
            <w:r w:rsidRPr="008169D7">
              <w:rPr>
                <w:rFonts w:ascii="Times New Roman" w:hAnsi="Times New Roman" w:cs="Times New Roman"/>
                <w:sz w:val="24"/>
                <w:szCs w:val="24"/>
              </w:rPr>
              <w:t xml:space="preserve">Администрация </w:t>
            </w:r>
            <w:r w:rsidR="00FF3BF3" w:rsidRPr="008169D7">
              <w:rPr>
                <w:rFonts w:ascii="Times New Roman" w:hAnsi="Times New Roman" w:cs="Times New Roman"/>
                <w:sz w:val="24"/>
                <w:szCs w:val="24"/>
              </w:rPr>
              <w:t xml:space="preserve">муниципального образования Красноозерное сельское поселение муниципального  образования Приозерский муниципальный район </w:t>
            </w:r>
            <w:r w:rsidRPr="008169D7">
              <w:rPr>
                <w:rFonts w:ascii="Times New Roman" w:hAnsi="Times New Roman" w:cs="Times New Roman"/>
                <w:sz w:val="24"/>
                <w:szCs w:val="24"/>
              </w:rPr>
              <w:t xml:space="preserve"> Ленинградской области</w:t>
            </w:r>
          </w:p>
        </w:tc>
      </w:tr>
      <w:tr w:rsidR="00ED255D" w:rsidRPr="008169D7" w:rsidTr="00DD54B0">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Цели программы</w:t>
            </w:r>
          </w:p>
        </w:tc>
        <w:tc>
          <w:tcPr>
            <w:tcW w:w="3314" w:type="pct"/>
            <w:shd w:val="clear" w:color="auto" w:fill="auto"/>
          </w:tcPr>
          <w:p w:rsidR="00ED255D" w:rsidRPr="008169D7" w:rsidRDefault="00ED255D" w:rsidP="008169D7">
            <w:pPr>
              <w:spacing w:after="0" w:line="240" w:lineRule="auto"/>
              <w:jc w:val="both"/>
              <w:rPr>
                <w:rFonts w:ascii="Times New Roman" w:hAnsi="Times New Roman"/>
                <w:sz w:val="24"/>
                <w:szCs w:val="24"/>
              </w:rPr>
            </w:pPr>
            <w:r w:rsidRPr="008169D7">
              <w:rPr>
                <w:rFonts w:ascii="Times New Roman" w:hAnsi="Times New Roman"/>
                <w:sz w:val="24"/>
                <w:szCs w:val="24"/>
              </w:rPr>
              <w:t>Создание полноценной, качественной, надежной, безопасной и эффективной транспортной инфраструктуры в соответствии с потребностями населения в передвижении и субъектов экономической деятельности - в перевозке пассажиров и грузов</w:t>
            </w:r>
          </w:p>
        </w:tc>
      </w:tr>
      <w:tr w:rsidR="00ED255D" w:rsidRPr="008169D7" w:rsidTr="00DD54B0">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Задачи программы</w:t>
            </w:r>
          </w:p>
        </w:tc>
        <w:tc>
          <w:tcPr>
            <w:tcW w:w="3314"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Обеспечение безопасности жизни и здоровья участников дорожного движения.</w:t>
            </w:r>
          </w:p>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 Обеспечение доступности объектов транспортной инфраструктуры для населения и субъектов экономической деятельности.</w:t>
            </w:r>
          </w:p>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3. Повышение эффективности функционирования действующей транспортной инфраструктуры.</w:t>
            </w:r>
          </w:p>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 Улучшение качества транспортного обслуживания населения и субъектов экономической деятельности.</w:t>
            </w:r>
          </w:p>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 Улучшение экологической сит</w:t>
            </w:r>
            <w:r w:rsidR="00C672EA" w:rsidRPr="008169D7">
              <w:rPr>
                <w:rFonts w:ascii="Times New Roman" w:hAnsi="Times New Roman" w:cs="Times New Roman"/>
                <w:sz w:val="24"/>
                <w:szCs w:val="24"/>
              </w:rPr>
              <w:t xml:space="preserve">уации на территории </w:t>
            </w:r>
            <w:r w:rsidR="00C672EA" w:rsidRPr="008169D7">
              <w:rPr>
                <w:rFonts w:ascii="Times New Roman" w:hAnsi="Times New Roman" w:cs="Times New Roman"/>
                <w:sz w:val="24"/>
                <w:szCs w:val="24"/>
              </w:rPr>
              <w:lastRenderedPageBreak/>
              <w:t>поселения</w:t>
            </w:r>
          </w:p>
        </w:tc>
      </w:tr>
      <w:tr w:rsidR="00423631" w:rsidRPr="008169D7" w:rsidTr="00DD54B0">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lastRenderedPageBreak/>
              <w:t>Целевые показатели</w:t>
            </w:r>
          </w:p>
        </w:tc>
        <w:tc>
          <w:tcPr>
            <w:tcW w:w="3314" w:type="pct"/>
            <w:shd w:val="clear" w:color="auto" w:fill="auto"/>
          </w:tcPr>
          <w:p w:rsidR="00ED54E9"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опережающее развитие транспортной инфраструктуры в соответствии с перспективами развития поселения;</w:t>
            </w:r>
          </w:p>
          <w:p w:rsidR="00ED54E9"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обеспечение соответствия параметров улично-дорожной параметрам дорожного движения;</w:t>
            </w:r>
          </w:p>
          <w:p w:rsidR="005F2828"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 </w:t>
            </w:r>
            <w:r w:rsidR="005F2828" w:rsidRPr="008169D7">
              <w:rPr>
                <w:rFonts w:ascii="Times New Roman" w:hAnsi="Times New Roman" w:cs="Times New Roman"/>
                <w:sz w:val="24"/>
                <w:szCs w:val="24"/>
              </w:rPr>
              <w:t>обеспечение доступности объектов транспортной инфраструктуры для населения и субъектов экономической деятельности в соответствии с региональными нормативами градостроительного проектирования;</w:t>
            </w:r>
          </w:p>
          <w:p w:rsidR="00ED54E9"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создание условий для пешеходного и велосипедного передвижения населения;</w:t>
            </w:r>
          </w:p>
          <w:p w:rsidR="005F2828"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 </w:t>
            </w:r>
            <w:r w:rsidR="005F2828" w:rsidRPr="008169D7">
              <w:rPr>
                <w:rFonts w:ascii="Times New Roman" w:hAnsi="Times New Roman" w:cs="Times New Roman"/>
                <w:sz w:val="24"/>
                <w:szCs w:val="24"/>
              </w:rPr>
              <w:t>обеспеченность парковками (парковочными местами) в соответствии с региональными нормативами градостроительного проектирования и прогнозируемым уровнем автомобилизации;</w:t>
            </w:r>
          </w:p>
          <w:p w:rsidR="005F2828"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 </w:t>
            </w:r>
            <w:r w:rsidR="005F2828" w:rsidRPr="008169D7">
              <w:rPr>
                <w:rFonts w:ascii="Times New Roman" w:hAnsi="Times New Roman" w:cs="Times New Roman"/>
                <w:sz w:val="24"/>
                <w:szCs w:val="24"/>
              </w:rPr>
              <w:t>повышение уровня безопасности дорожного движения</w:t>
            </w:r>
            <w:r w:rsidRPr="008169D7">
              <w:rPr>
                <w:rFonts w:ascii="Times New Roman" w:hAnsi="Times New Roman" w:cs="Times New Roman"/>
                <w:sz w:val="24"/>
                <w:szCs w:val="24"/>
              </w:rPr>
              <w:t>;</w:t>
            </w:r>
          </w:p>
          <w:p w:rsidR="00ED54E9"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снижение негативного воздействия транспортной инфраструктуры на окружающую среду, безопасность и здоровье населения</w:t>
            </w:r>
          </w:p>
        </w:tc>
      </w:tr>
      <w:tr w:rsidR="00ED255D" w:rsidRPr="008169D7" w:rsidTr="00DD54B0">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Срок и этапы реализации программы</w:t>
            </w:r>
          </w:p>
        </w:tc>
        <w:tc>
          <w:tcPr>
            <w:tcW w:w="3314"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Сроки и этапы реализации программы соответствуют этапам территориального планирования, установленным генеральным планом поселения</w:t>
            </w:r>
          </w:p>
        </w:tc>
      </w:tr>
      <w:tr w:rsidR="00D81036" w:rsidRPr="008169D7" w:rsidTr="00DD54B0">
        <w:tc>
          <w:tcPr>
            <w:tcW w:w="1686" w:type="pct"/>
            <w:shd w:val="clear" w:color="auto" w:fill="auto"/>
          </w:tcPr>
          <w:p w:rsidR="00D81036" w:rsidRPr="008169D7" w:rsidRDefault="00D81036"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Описание запланированных мероприятий по проектированию, строительству, реконструкции объектов транспортной инфраструктуры</w:t>
            </w:r>
          </w:p>
        </w:tc>
        <w:tc>
          <w:tcPr>
            <w:tcW w:w="3314" w:type="pct"/>
            <w:shd w:val="clear" w:color="auto" w:fill="auto"/>
          </w:tcPr>
          <w:p w:rsidR="00D81036" w:rsidRPr="008169D7" w:rsidRDefault="00361256"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 </w:t>
            </w:r>
            <w:r w:rsidR="00EE7FAC" w:rsidRPr="008169D7">
              <w:rPr>
                <w:rFonts w:ascii="Times New Roman" w:hAnsi="Times New Roman" w:cs="Times New Roman"/>
                <w:sz w:val="24"/>
                <w:szCs w:val="24"/>
              </w:rPr>
              <w:t xml:space="preserve">проектирование, строительство, реконструкция объектов </w:t>
            </w:r>
            <w:r w:rsidRPr="008169D7">
              <w:rPr>
                <w:rFonts w:ascii="Times New Roman" w:hAnsi="Times New Roman" w:cs="Times New Roman"/>
                <w:sz w:val="24"/>
                <w:szCs w:val="24"/>
              </w:rPr>
              <w:t>транспортной инфраструктуры федерального и регионального значения в соответствии с документами территориального планирования, государственными программами</w:t>
            </w:r>
          </w:p>
          <w:p w:rsidR="00361256" w:rsidRPr="008169D7" w:rsidRDefault="00361256"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проектирование, строительство, реконструкция объектов транспортной инфраструктуры местного значения в соответствии с генеральным планом поселения и муниципальными программами</w:t>
            </w:r>
          </w:p>
        </w:tc>
      </w:tr>
      <w:tr w:rsidR="00ED255D" w:rsidRPr="008169D7" w:rsidTr="00DD54B0">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Объемы </w:t>
            </w:r>
            <w:r w:rsidR="00D81036" w:rsidRPr="008169D7">
              <w:rPr>
                <w:rFonts w:ascii="Times New Roman" w:hAnsi="Times New Roman" w:cs="Times New Roman"/>
                <w:sz w:val="24"/>
                <w:szCs w:val="24"/>
              </w:rPr>
              <w:t>и источники финансирования программы</w:t>
            </w:r>
          </w:p>
        </w:tc>
        <w:tc>
          <w:tcPr>
            <w:tcW w:w="3314"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Объемы финансирования мероприятий программы за счет средств местного бюджета определяются решениями совета депутатов </w:t>
            </w:r>
            <w:r w:rsidR="00FF3BF3" w:rsidRPr="008169D7">
              <w:rPr>
                <w:rFonts w:ascii="Times New Roman" w:hAnsi="Times New Roman" w:cs="Times New Roman"/>
                <w:sz w:val="24"/>
                <w:szCs w:val="24"/>
              </w:rPr>
              <w:t xml:space="preserve">муниципального образования Красноозерное сельское поселение </w:t>
            </w:r>
            <w:r w:rsidR="00D34874" w:rsidRPr="008169D7">
              <w:rPr>
                <w:rFonts w:ascii="Times New Roman" w:hAnsi="Times New Roman" w:cs="Times New Roman"/>
                <w:sz w:val="24"/>
                <w:szCs w:val="24"/>
              </w:rPr>
              <w:t>муниципального</w:t>
            </w:r>
            <w:r w:rsidR="00FF3BF3" w:rsidRPr="008169D7">
              <w:rPr>
                <w:rFonts w:ascii="Times New Roman" w:hAnsi="Times New Roman" w:cs="Times New Roman"/>
                <w:sz w:val="24"/>
                <w:szCs w:val="24"/>
              </w:rPr>
              <w:t xml:space="preserve"> образования Приозерский муниципальный район</w:t>
            </w:r>
            <w:r w:rsidR="00D34874" w:rsidRPr="008169D7">
              <w:rPr>
                <w:rFonts w:ascii="Times New Roman" w:hAnsi="Times New Roman" w:cs="Times New Roman"/>
                <w:sz w:val="24"/>
                <w:szCs w:val="24"/>
              </w:rPr>
              <w:t xml:space="preserve"> Ленинградской области </w:t>
            </w:r>
            <w:r w:rsidRPr="008169D7">
              <w:rPr>
                <w:rFonts w:ascii="Times New Roman" w:hAnsi="Times New Roman" w:cs="Times New Roman"/>
                <w:sz w:val="24"/>
                <w:szCs w:val="24"/>
              </w:rPr>
              <w:t>при принятии местного бюджета на очередной финансовый год.</w:t>
            </w:r>
          </w:p>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Объемы финансирования мероприятий программы определяются в соответствии с государственными программами</w:t>
            </w:r>
          </w:p>
        </w:tc>
      </w:tr>
    </w:tbl>
    <w:p w:rsidR="00D77896" w:rsidRPr="008169D7" w:rsidRDefault="00D77896" w:rsidP="008169D7">
      <w:pPr>
        <w:pStyle w:val="ConsPlusNormal"/>
        <w:ind w:firstLine="540"/>
        <w:jc w:val="both"/>
        <w:rPr>
          <w:rFonts w:ascii="Times New Roman" w:hAnsi="Times New Roman" w:cs="Times New Roman"/>
          <w:sz w:val="24"/>
          <w:szCs w:val="24"/>
        </w:rPr>
        <w:sectPr w:rsidR="00D77896" w:rsidRPr="008169D7" w:rsidSect="00E20325">
          <w:pgSz w:w="11906" w:h="16838"/>
          <w:pgMar w:top="1134" w:right="849" w:bottom="1134" w:left="1701" w:header="708" w:footer="708" w:gutter="0"/>
          <w:cols w:space="708"/>
          <w:docGrid w:linePitch="360"/>
        </w:sectPr>
      </w:pPr>
    </w:p>
    <w:p w:rsidR="00E551A7" w:rsidRPr="008169D7" w:rsidRDefault="00351A4C" w:rsidP="008169D7">
      <w:pPr>
        <w:pStyle w:val="ConsPlusNormal"/>
        <w:ind w:left="720"/>
        <w:jc w:val="center"/>
        <w:rPr>
          <w:rFonts w:ascii="Times New Roman" w:hAnsi="Times New Roman" w:cs="Times New Roman"/>
          <w:b/>
          <w:sz w:val="24"/>
          <w:szCs w:val="24"/>
        </w:rPr>
      </w:pPr>
      <w:r w:rsidRPr="008169D7">
        <w:rPr>
          <w:rFonts w:ascii="Times New Roman" w:hAnsi="Times New Roman" w:cs="Times New Roman"/>
          <w:b/>
          <w:sz w:val="24"/>
          <w:szCs w:val="24"/>
        </w:rPr>
        <w:lastRenderedPageBreak/>
        <w:t xml:space="preserve">ЧАСТЬ 1. </w:t>
      </w:r>
      <w:r w:rsidR="00D77896" w:rsidRPr="008169D7">
        <w:rPr>
          <w:rFonts w:ascii="Times New Roman" w:hAnsi="Times New Roman" w:cs="Times New Roman"/>
          <w:b/>
          <w:sz w:val="24"/>
          <w:szCs w:val="24"/>
        </w:rPr>
        <w:t xml:space="preserve">Характеристика </w:t>
      </w:r>
      <w:r w:rsidR="00E551A7" w:rsidRPr="008169D7">
        <w:rPr>
          <w:rFonts w:ascii="Times New Roman" w:hAnsi="Times New Roman" w:cs="Times New Roman"/>
          <w:b/>
          <w:sz w:val="24"/>
          <w:szCs w:val="24"/>
        </w:rPr>
        <w:t xml:space="preserve">социально-экономического развития </w:t>
      </w:r>
      <w:r w:rsidR="00E20325" w:rsidRPr="008169D7">
        <w:rPr>
          <w:rFonts w:ascii="Times New Roman" w:hAnsi="Times New Roman" w:cs="Times New Roman"/>
          <w:b/>
          <w:sz w:val="24"/>
          <w:szCs w:val="24"/>
        </w:rPr>
        <w:t>муниципального образования</w:t>
      </w:r>
    </w:p>
    <w:p w:rsidR="00E551A7" w:rsidRPr="008169D7" w:rsidRDefault="00E551A7" w:rsidP="008169D7">
      <w:pPr>
        <w:pStyle w:val="ConsPlusNormal"/>
        <w:ind w:firstLine="709"/>
        <w:jc w:val="both"/>
        <w:rPr>
          <w:rFonts w:ascii="Times New Roman" w:hAnsi="Times New Roman" w:cs="Times New Roman"/>
          <w:sz w:val="24"/>
          <w:szCs w:val="24"/>
        </w:rPr>
      </w:pPr>
    </w:p>
    <w:p w:rsidR="00A91CC8" w:rsidRPr="008169D7" w:rsidRDefault="00A91CC8" w:rsidP="008169D7">
      <w:pPr>
        <w:pStyle w:val="a5"/>
        <w:numPr>
          <w:ilvl w:val="1"/>
          <w:numId w:val="35"/>
        </w:numPr>
        <w:spacing w:after="0" w:line="240" w:lineRule="auto"/>
        <w:jc w:val="both"/>
        <w:rPr>
          <w:rFonts w:ascii="Times New Roman" w:hAnsi="Times New Roman"/>
          <w:sz w:val="24"/>
          <w:szCs w:val="24"/>
        </w:rPr>
      </w:pPr>
      <w:r w:rsidRPr="008169D7">
        <w:rPr>
          <w:rFonts w:ascii="Times New Roman" w:hAnsi="Times New Roman"/>
          <w:sz w:val="24"/>
          <w:szCs w:val="24"/>
        </w:rPr>
        <w:t>Анализ положения Ленинградской области в структуре пространственной организации Российской Федерации</w:t>
      </w:r>
    </w:p>
    <w:p w:rsidR="00A91CC8" w:rsidRPr="008169D7" w:rsidRDefault="00A91CC8" w:rsidP="008169D7">
      <w:pPr>
        <w:spacing w:after="0" w:line="240" w:lineRule="auto"/>
        <w:ind w:firstLine="709"/>
        <w:jc w:val="both"/>
        <w:rPr>
          <w:rFonts w:ascii="Times New Roman" w:hAnsi="Times New Roman"/>
          <w:sz w:val="24"/>
          <w:szCs w:val="24"/>
        </w:rPr>
      </w:pPr>
    </w:p>
    <w:p w:rsidR="00A91CC8" w:rsidRPr="008169D7" w:rsidRDefault="00A91CC8"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Ленинградская область – субъект Российской Федерации, который входит в состав Северо-Западного федерального округа.</w:t>
      </w:r>
    </w:p>
    <w:p w:rsidR="00A91CC8" w:rsidRPr="008169D7" w:rsidRDefault="00A91CC8"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Ленинградская область является крупнейшим транспортно-логистическим узлом Северо-Западного федерального округа. На территории Ленинградской области располагаются крупнейшие российские порты Балтии (Приморск, Усть-Луга, Высоцк, Выборг).</w:t>
      </w:r>
    </w:p>
    <w:p w:rsidR="00A91CC8" w:rsidRPr="008169D7" w:rsidRDefault="00A91CC8"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Протяженность железных дорог на территории Ленинградской области превышает 2,4 тыс. км, и обеспечивает связь с соседними регионами Российской Федерации и странами Европейского Союза (Финляндия, Эстония).</w:t>
      </w:r>
    </w:p>
    <w:p w:rsidR="00A91CC8" w:rsidRPr="008169D7" w:rsidRDefault="00A91CC8"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На территории Ленинградской области проложено свыше 22,5 тыс. км автомобильных дорог, из них пять дорог федерального значения (федеральные трассы «Россия», «Скандинавия», «Кола», «Псков», «Нарва») и 11 основных магистралей регионального значения.</w:t>
      </w:r>
    </w:p>
    <w:p w:rsidR="00A91CC8" w:rsidRPr="008169D7" w:rsidRDefault="00A91CC8"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Специфической особенностью Ленинградской области является ее приморское положение и одновременно расположение на развилке двух транспортных направлений – на северо-запад, через Карельский перешеек в направлении Северной Европы и на запад, в страны Восточной,</w:t>
      </w:r>
      <w:r w:rsidR="00E20325" w:rsidRPr="008169D7">
        <w:rPr>
          <w:rFonts w:ascii="Times New Roman" w:hAnsi="Times New Roman"/>
          <w:sz w:val="24"/>
          <w:szCs w:val="24"/>
        </w:rPr>
        <w:t xml:space="preserve"> Центральной и Западной Европы.</w:t>
      </w:r>
    </w:p>
    <w:p w:rsidR="00223F52" w:rsidRPr="008169D7" w:rsidRDefault="00223F52" w:rsidP="008169D7">
      <w:pPr>
        <w:spacing w:after="0" w:line="240" w:lineRule="auto"/>
        <w:ind w:firstLine="709"/>
        <w:jc w:val="both"/>
        <w:rPr>
          <w:rFonts w:ascii="Times New Roman" w:hAnsi="Times New Roman"/>
          <w:sz w:val="24"/>
          <w:szCs w:val="24"/>
        </w:rPr>
      </w:pPr>
    </w:p>
    <w:p w:rsidR="00223F52" w:rsidRPr="008169D7" w:rsidRDefault="00223F52" w:rsidP="008169D7">
      <w:pPr>
        <w:pStyle w:val="a5"/>
        <w:numPr>
          <w:ilvl w:val="1"/>
          <w:numId w:val="35"/>
        </w:numPr>
        <w:spacing w:after="0" w:line="240" w:lineRule="auto"/>
        <w:jc w:val="both"/>
        <w:rPr>
          <w:rFonts w:ascii="Times New Roman" w:hAnsi="Times New Roman"/>
          <w:sz w:val="24"/>
          <w:szCs w:val="24"/>
        </w:rPr>
      </w:pPr>
      <w:r w:rsidRPr="008169D7">
        <w:rPr>
          <w:rFonts w:ascii="Times New Roman" w:hAnsi="Times New Roman"/>
          <w:sz w:val="24"/>
          <w:szCs w:val="24"/>
        </w:rPr>
        <w:t xml:space="preserve">Анализ геоэкономического расположения муниципального образования. </w:t>
      </w:r>
    </w:p>
    <w:p w:rsidR="00223F52" w:rsidRPr="008169D7" w:rsidRDefault="00223F52" w:rsidP="008169D7">
      <w:pPr>
        <w:pStyle w:val="a5"/>
        <w:spacing w:after="0" w:line="240" w:lineRule="auto"/>
        <w:ind w:left="1429"/>
        <w:jc w:val="both"/>
        <w:rPr>
          <w:rFonts w:ascii="Times New Roman" w:hAnsi="Times New Roman"/>
          <w:sz w:val="24"/>
          <w:szCs w:val="24"/>
        </w:rPr>
      </w:pPr>
    </w:p>
    <w:p w:rsidR="00A33DD0" w:rsidRPr="008169D7" w:rsidRDefault="00CA45DB" w:rsidP="008169D7">
      <w:pPr>
        <w:pStyle w:val="a6"/>
        <w:spacing w:after="0" w:line="240" w:lineRule="auto"/>
        <w:ind w:left="15" w:firstLine="645"/>
        <w:jc w:val="both"/>
        <w:rPr>
          <w:rFonts w:ascii="Times New Roman" w:hAnsi="Times New Roman"/>
          <w:sz w:val="24"/>
          <w:szCs w:val="24"/>
        </w:rPr>
      </w:pPr>
      <w:r w:rsidRPr="008169D7">
        <w:rPr>
          <w:rFonts w:ascii="Times New Roman" w:hAnsi="Times New Roman"/>
          <w:sz w:val="24"/>
          <w:szCs w:val="24"/>
        </w:rPr>
        <w:t>М</w:t>
      </w:r>
      <w:r w:rsidR="00A33DD0" w:rsidRPr="008169D7">
        <w:rPr>
          <w:rFonts w:ascii="Times New Roman" w:hAnsi="Times New Roman"/>
          <w:sz w:val="24"/>
          <w:szCs w:val="24"/>
        </w:rPr>
        <w:t>униципальное образование</w:t>
      </w:r>
      <w:r w:rsidR="00A33DD0" w:rsidRPr="008169D7">
        <w:rPr>
          <w:rFonts w:ascii="Times New Roman" w:hAnsi="Times New Roman"/>
          <w:sz w:val="24"/>
          <w:szCs w:val="24"/>
          <w:lang w:val="en-US"/>
        </w:rPr>
        <w:t> </w:t>
      </w:r>
      <w:r w:rsidR="00A33DD0" w:rsidRPr="008169D7">
        <w:rPr>
          <w:rFonts w:ascii="Times New Roman" w:hAnsi="Times New Roman"/>
          <w:sz w:val="24"/>
          <w:szCs w:val="24"/>
        </w:rPr>
        <w:t xml:space="preserve">Красноозёрное сельское поселение входит в состав муниципального образования Приозерский муниципальный район Ленинградской области. </w:t>
      </w:r>
      <w:r w:rsidR="00E20325" w:rsidRPr="008169D7">
        <w:rPr>
          <w:rFonts w:ascii="Times New Roman" w:hAnsi="Times New Roman"/>
          <w:sz w:val="24"/>
          <w:szCs w:val="24"/>
        </w:rPr>
        <w:t>Муниципальное образование</w:t>
      </w:r>
      <w:r w:rsidR="00E20325" w:rsidRPr="008169D7">
        <w:rPr>
          <w:rFonts w:ascii="Times New Roman" w:hAnsi="Times New Roman"/>
          <w:sz w:val="24"/>
          <w:szCs w:val="24"/>
          <w:lang w:val="en-US"/>
        </w:rPr>
        <w:t> </w:t>
      </w:r>
      <w:r w:rsidR="00E20325" w:rsidRPr="008169D7">
        <w:rPr>
          <w:rFonts w:ascii="Times New Roman" w:hAnsi="Times New Roman"/>
          <w:color w:val="000000"/>
          <w:sz w:val="24"/>
          <w:szCs w:val="24"/>
        </w:rPr>
        <w:t xml:space="preserve"> </w:t>
      </w:r>
      <w:r w:rsidR="00A33DD0" w:rsidRPr="008169D7">
        <w:rPr>
          <w:rFonts w:ascii="Times New Roman" w:hAnsi="Times New Roman"/>
          <w:color w:val="000000"/>
          <w:sz w:val="24"/>
          <w:szCs w:val="24"/>
        </w:rPr>
        <w:t>Красноозёрное сельское поселение</w:t>
      </w:r>
      <w:r w:rsidR="00A33DD0" w:rsidRPr="008169D7">
        <w:rPr>
          <w:rFonts w:ascii="Times New Roman" w:hAnsi="Times New Roman"/>
          <w:sz w:val="24"/>
          <w:szCs w:val="24"/>
        </w:rPr>
        <w:t xml:space="preserve"> расположено в юго-западной части Приозерского муниципального район</w:t>
      </w:r>
      <w:r w:rsidR="00E20325" w:rsidRPr="008169D7">
        <w:rPr>
          <w:rFonts w:ascii="Times New Roman" w:hAnsi="Times New Roman"/>
          <w:sz w:val="24"/>
          <w:szCs w:val="24"/>
        </w:rPr>
        <w:t>а Ленинградско</w:t>
      </w:r>
      <w:r w:rsidR="00A33DD0" w:rsidRPr="008169D7">
        <w:rPr>
          <w:rFonts w:ascii="Times New Roman" w:hAnsi="Times New Roman"/>
          <w:sz w:val="24"/>
          <w:szCs w:val="24"/>
        </w:rPr>
        <w:t>й области и имеет границы:</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на севере – с территорией Ромашкинского сельского поселения Приозерского муниципального района;</w:t>
      </w:r>
    </w:p>
    <w:p w:rsidR="00A33DD0" w:rsidRPr="008169D7" w:rsidRDefault="00A33DD0" w:rsidP="008169D7">
      <w:pPr>
        <w:widowControl w:val="0"/>
        <w:numPr>
          <w:ilvl w:val="0"/>
          <w:numId w:val="12"/>
        </w:numPr>
        <w:tabs>
          <w:tab w:val="clear" w:pos="720"/>
          <w:tab w:val="num" w:pos="846"/>
        </w:tabs>
        <w:spacing w:after="0" w:line="240" w:lineRule="auto"/>
        <w:ind w:left="845" w:hanging="357"/>
        <w:jc w:val="both"/>
        <w:rPr>
          <w:rFonts w:ascii="Times New Roman" w:hAnsi="Times New Roman"/>
          <w:sz w:val="24"/>
          <w:szCs w:val="24"/>
        </w:rPr>
      </w:pPr>
      <w:r w:rsidRPr="008169D7">
        <w:rPr>
          <w:rFonts w:ascii="Times New Roman" w:hAnsi="Times New Roman"/>
          <w:sz w:val="24"/>
          <w:szCs w:val="24"/>
        </w:rPr>
        <w:t>на северо-востоке – с территорией Петровского сельского поселения и Раздольевского сельскго поселение муниципального образования Приозерского муниципального района;</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на востоке – с территорией Мичуринского сельского поселения и Раздольевского сельского поселения Приозерского муниципального района;</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на юго-востоке – с территорией Раздольевского сельского поселения Приозерского муниципального района;</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на юге, юго-западе, западе, северо-западе – с территорией Выборгского муниципального района Ленинградской области.</w:t>
      </w:r>
    </w:p>
    <w:p w:rsidR="00A33DD0" w:rsidRPr="008169D7" w:rsidRDefault="00A33DD0" w:rsidP="008169D7">
      <w:pPr>
        <w:widowControl w:val="0"/>
        <w:tabs>
          <w:tab w:val="left" w:pos="0"/>
        </w:tabs>
        <w:spacing w:after="0" w:line="240" w:lineRule="auto"/>
        <w:jc w:val="both"/>
        <w:rPr>
          <w:rFonts w:ascii="Times New Roman" w:hAnsi="Times New Roman"/>
          <w:sz w:val="24"/>
          <w:szCs w:val="24"/>
        </w:rPr>
      </w:pPr>
    </w:p>
    <w:p w:rsidR="00A33DD0" w:rsidRPr="008169D7" w:rsidRDefault="00A33DD0" w:rsidP="008169D7">
      <w:pPr>
        <w:pStyle w:val="a6"/>
        <w:spacing w:after="0" w:line="240" w:lineRule="auto"/>
        <w:ind w:left="15" w:firstLine="645"/>
        <w:jc w:val="both"/>
        <w:rPr>
          <w:rFonts w:ascii="Times New Roman" w:hAnsi="Times New Roman"/>
          <w:sz w:val="24"/>
          <w:szCs w:val="24"/>
        </w:rPr>
      </w:pPr>
      <w:r w:rsidRPr="008169D7">
        <w:rPr>
          <w:rFonts w:ascii="Times New Roman" w:hAnsi="Times New Roman"/>
          <w:sz w:val="24"/>
          <w:szCs w:val="24"/>
        </w:rPr>
        <w:t xml:space="preserve">Общая площадь территории </w:t>
      </w:r>
      <w:r w:rsidR="00E20325" w:rsidRPr="008169D7">
        <w:rPr>
          <w:rFonts w:ascii="Times New Roman" w:hAnsi="Times New Roman"/>
          <w:sz w:val="24"/>
          <w:szCs w:val="24"/>
        </w:rPr>
        <w:t>муниципального образования</w:t>
      </w:r>
      <w:r w:rsidR="00E20325" w:rsidRPr="008169D7">
        <w:rPr>
          <w:rFonts w:ascii="Times New Roman" w:hAnsi="Times New Roman"/>
          <w:sz w:val="24"/>
          <w:szCs w:val="24"/>
          <w:lang w:val="en-US"/>
        </w:rPr>
        <w:t> </w:t>
      </w:r>
      <w:r w:rsidR="00E20325" w:rsidRPr="008169D7">
        <w:rPr>
          <w:rFonts w:ascii="Times New Roman" w:hAnsi="Times New Roman"/>
          <w:sz w:val="24"/>
          <w:szCs w:val="24"/>
        </w:rPr>
        <w:t xml:space="preserve"> </w:t>
      </w:r>
      <w:r w:rsidRPr="008169D7">
        <w:rPr>
          <w:rFonts w:ascii="Times New Roman" w:hAnsi="Times New Roman"/>
          <w:sz w:val="24"/>
          <w:szCs w:val="24"/>
        </w:rPr>
        <w:t>Красноозёрно</w:t>
      </w:r>
      <w:r w:rsidR="00E20325" w:rsidRPr="008169D7">
        <w:rPr>
          <w:rFonts w:ascii="Times New Roman" w:hAnsi="Times New Roman"/>
          <w:sz w:val="24"/>
          <w:szCs w:val="24"/>
        </w:rPr>
        <w:t>е</w:t>
      </w:r>
      <w:r w:rsidRPr="008169D7">
        <w:rPr>
          <w:rFonts w:ascii="Times New Roman" w:hAnsi="Times New Roman"/>
          <w:sz w:val="24"/>
          <w:szCs w:val="24"/>
        </w:rPr>
        <w:t xml:space="preserve"> сельско</w:t>
      </w:r>
      <w:r w:rsidR="00E20325" w:rsidRPr="008169D7">
        <w:rPr>
          <w:rFonts w:ascii="Times New Roman" w:hAnsi="Times New Roman"/>
          <w:sz w:val="24"/>
          <w:szCs w:val="24"/>
        </w:rPr>
        <w:t>е</w:t>
      </w:r>
      <w:r w:rsidRPr="008169D7">
        <w:rPr>
          <w:rFonts w:ascii="Times New Roman" w:hAnsi="Times New Roman"/>
          <w:sz w:val="24"/>
          <w:szCs w:val="24"/>
        </w:rPr>
        <w:t xml:space="preserve"> поселени</w:t>
      </w:r>
      <w:r w:rsidR="00E20325" w:rsidRPr="008169D7">
        <w:rPr>
          <w:rFonts w:ascii="Times New Roman" w:hAnsi="Times New Roman"/>
          <w:sz w:val="24"/>
          <w:szCs w:val="24"/>
        </w:rPr>
        <w:t>е</w:t>
      </w:r>
      <w:r w:rsidRPr="008169D7">
        <w:rPr>
          <w:rFonts w:ascii="Times New Roman" w:hAnsi="Times New Roman"/>
          <w:sz w:val="24"/>
          <w:szCs w:val="24"/>
        </w:rPr>
        <w:t xml:space="preserve"> в границах, </w:t>
      </w:r>
      <w:r w:rsidR="00E20325" w:rsidRPr="008169D7">
        <w:rPr>
          <w:rFonts w:ascii="Times New Roman" w:hAnsi="Times New Roman"/>
          <w:sz w:val="24"/>
          <w:szCs w:val="24"/>
        </w:rPr>
        <w:t>установленных</w:t>
      </w:r>
      <w:r w:rsidRPr="008169D7">
        <w:rPr>
          <w:rFonts w:ascii="Times New Roman" w:hAnsi="Times New Roman"/>
          <w:sz w:val="24"/>
          <w:szCs w:val="24"/>
        </w:rPr>
        <w:t xml:space="preserve"> законом Ленинградской области от 1 сентября 2004 года № 50-оз – </w:t>
      </w:r>
      <w:smartTag w:uri="urn:schemas-microsoft-com:office:smarttags" w:element="metricconverter">
        <w:smartTagPr>
          <w:attr w:name="ProductID" w:val="24587,01 га"/>
        </w:smartTagPr>
        <w:r w:rsidRPr="008169D7">
          <w:rPr>
            <w:rFonts w:ascii="Times New Roman" w:hAnsi="Times New Roman"/>
            <w:b/>
            <w:sz w:val="24"/>
            <w:szCs w:val="24"/>
          </w:rPr>
          <w:t>24587,01 га</w:t>
        </w:r>
      </w:smartTag>
      <w:r w:rsidRPr="008169D7">
        <w:rPr>
          <w:rFonts w:ascii="Times New Roman" w:hAnsi="Times New Roman"/>
          <w:sz w:val="24"/>
          <w:szCs w:val="24"/>
        </w:rPr>
        <w:t xml:space="preserve">. </w:t>
      </w:r>
      <w:r w:rsidR="00E20325" w:rsidRPr="008169D7">
        <w:rPr>
          <w:rFonts w:ascii="Times New Roman" w:hAnsi="Times New Roman"/>
          <w:sz w:val="24"/>
          <w:szCs w:val="24"/>
        </w:rPr>
        <w:t xml:space="preserve"> </w:t>
      </w:r>
    </w:p>
    <w:p w:rsidR="00A33DD0" w:rsidRPr="008169D7" w:rsidRDefault="00A33DD0" w:rsidP="008169D7">
      <w:pPr>
        <w:pStyle w:val="a6"/>
        <w:spacing w:after="0" w:line="240" w:lineRule="auto"/>
        <w:ind w:left="15" w:firstLine="645"/>
        <w:jc w:val="both"/>
        <w:rPr>
          <w:rFonts w:ascii="Times New Roman" w:hAnsi="Times New Roman"/>
          <w:sz w:val="24"/>
          <w:szCs w:val="24"/>
        </w:rPr>
      </w:pPr>
      <w:r w:rsidRPr="008169D7">
        <w:rPr>
          <w:rFonts w:ascii="Times New Roman" w:hAnsi="Times New Roman"/>
          <w:sz w:val="24"/>
          <w:szCs w:val="24"/>
        </w:rPr>
        <w:t>В соответствии с областным законом от 15 июня 2010 года № 32-оз «</w:t>
      </w:r>
      <w:r w:rsidRPr="008169D7">
        <w:rPr>
          <w:rFonts w:ascii="Times New Roman" w:hAnsi="Times New Roman"/>
          <w:bCs/>
          <w:sz w:val="24"/>
          <w:szCs w:val="24"/>
        </w:rPr>
        <w:t>Об административно-территориальном устройстве Ленинградской области и порядке его изменения»</w:t>
      </w:r>
      <w:r w:rsidRPr="008169D7">
        <w:rPr>
          <w:rFonts w:ascii="Times New Roman" w:hAnsi="Times New Roman"/>
          <w:sz w:val="24"/>
          <w:szCs w:val="24"/>
        </w:rPr>
        <w:t xml:space="preserve"> на территории </w:t>
      </w:r>
      <w:r w:rsidR="00E20325" w:rsidRPr="008169D7">
        <w:rPr>
          <w:rFonts w:ascii="Times New Roman" w:hAnsi="Times New Roman"/>
          <w:sz w:val="24"/>
          <w:szCs w:val="24"/>
        </w:rPr>
        <w:t xml:space="preserve">муниципального образования Красноозёрное сельское поселение   </w:t>
      </w:r>
      <w:r w:rsidRPr="008169D7">
        <w:rPr>
          <w:rFonts w:ascii="Times New Roman" w:hAnsi="Times New Roman"/>
          <w:sz w:val="24"/>
          <w:szCs w:val="24"/>
        </w:rPr>
        <w:t xml:space="preserve"> расположены пять населенных пунктов, в том числе:</w:t>
      </w:r>
    </w:p>
    <w:p w:rsidR="00A33DD0" w:rsidRPr="008169D7" w:rsidRDefault="00A33DD0" w:rsidP="008169D7">
      <w:pPr>
        <w:spacing w:after="0" w:line="240" w:lineRule="auto"/>
        <w:ind w:left="660"/>
        <w:jc w:val="both"/>
        <w:rPr>
          <w:rFonts w:ascii="Times New Roman" w:hAnsi="Times New Roman"/>
          <w:sz w:val="24"/>
          <w:szCs w:val="24"/>
        </w:rPr>
      </w:pPr>
      <w:r w:rsidRPr="008169D7">
        <w:rPr>
          <w:rFonts w:ascii="Times New Roman" w:hAnsi="Times New Roman"/>
          <w:sz w:val="24"/>
          <w:szCs w:val="24"/>
        </w:rPr>
        <w:t>деревня Васильево</w:t>
      </w:r>
    </w:p>
    <w:p w:rsidR="00A33DD0" w:rsidRPr="008169D7" w:rsidRDefault="00A33DD0" w:rsidP="008169D7">
      <w:pPr>
        <w:spacing w:after="0" w:line="240" w:lineRule="auto"/>
        <w:ind w:left="660"/>
        <w:jc w:val="both"/>
        <w:rPr>
          <w:rFonts w:ascii="Times New Roman" w:hAnsi="Times New Roman"/>
          <w:sz w:val="24"/>
          <w:szCs w:val="24"/>
        </w:rPr>
      </w:pPr>
      <w:r w:rsidRPr="008169D7">
        <w:rPr>
          <w:rFonts w:ascii="Times New Roman" w:hAnsi="Times New Roman"/>
          <w:sz w:val="24"/>
          <w:szCs w:val="24"/>
        </w:rPr>
        <w:t>деревня Красноозёрное</w:t>
      </w:r>
    </w:p>
    <w:p w:rsidR="00A33DD0" w:rsidRPr="008169D7" w:rsidRDefault="00A33DD0" w:rsidP="008169D7">
      <w:pPr>
        <w:spacing w:after="0" w:line="240" w:lineRule="auto"/>
        <w:ind w:left="660"/>
        <w:jc w:val="both"/>
        <w:rPr>
          <w:rFonts w:ascii="Times New Roman" w:hAnsi="Times New Roman"/>
          <w:sz w:val="24"/>
          <w:szCs w:val="24"/>
        </w:rPr>
      </w:pPr>
      <w:r w:rsidRPr="008169D7">
        <w:rPr>
          <w:rFonts w:ascii="Times New Roman" w:hAnsi="Times New Roman"/>
          <w:sz w:val="24"/>
          <w:szCs w:val="24"/>
        </w:rPr>
        <w:t>деревня Светлое</w:t>
      </w:r>
    </w:p>
    <w:p w:rsidR="00A33DD0" w:rsidRPr="008169D7" w:rsidRDefault="00A33DD0" w:rsidP="008169D7">
      <w:pPr>
        <w:spacing w:after="0" w:line="240" w:lineRule="auto"/>
        <w:ind w:left="660"/>
        <w:jc w:val="both"/>
        <w:rPr>
          <w:rFonts w:ascii="Times New Roman" w:hAnsi="Times New Roman"/>
          <w:sz w:val="24"/>
          <w:szCs w:val="24"/>
        </w:rPr>
      </w:pPr>
      <w:r w:rsidRPr="008169D7">
        <w:rPr>
          <w:rFonts w:ascii="Times New Roman" w:hAnsi="Times New Roman"/>
          <w:sz w:val="24"/>
          <w:szCs w:val="24"/>
        </w:rPr>
        <w:lastRenderedPageBreak/>
        <w:t>деревня Силино</w:t>
      </w:r>
    </w:p>
    <w:p w:rsidR="00A33DD0" w:rsidRPr="008169D7" w:rsidRDefault="00A33DD0" w:rsidP="008169D7">
      <w:pPr>
        <w:spacing w:after="0" w:line="240" w:lineRule="auto"/>
        <w:ind w:left="660"/>
        <w:jc w:val="both"/>
        <w:rPr>
          <w:rFonts w:ascii="Times New Roman" w:hAnsi="Times New Roman"/>
          <w:sz w:val="24"/>
          <w:szCs w:val="24"/>
        </w:rPr>
      </w:pPr>
      <w:r w:rsidRPr="008169D7">
        <w:rPr>
          <w:rFonts w:ascii="Times New Roman" w:hAnsi="Times New Roman"/>
          <w:sz w:val="24"/>
          <w:szCs w:val="24"/>
        </w:rPr>
        <w:t>деревня Четверяково.</w:t>
      </w:r>
    </w:p>
    <w:p w:rsidR="00A33DD0" w:rsidRPr="008169D7" w:rsidRDefault="00A33DD0" w:rsidP="008169D7">
      <w:pPr>
        <w:widowControl w:val="0"/>
        <w:tabs>
          <w:tab w:val="left" w:pos="0"/>
        </w:tabs>
        <w:spacing w:after="0" w:line="240" w:lineRule="auto"/>
        <w:jc w:val="both"/>
        <w:rPr>
          <w:rFonts w:ascii="Times New Roman" w:hAnsi="Times New Roman"/>
          <w:sz w:val="24"/>
          <w:szCs w:val="24"/>
        </w:rPr>
      </w:pPr>
    </w:p>
    <w:p w:rsidR="00A33DD0" w:rsidRPr="008169D7" w:rsidRDefault="00A33DD0" w:rsidP="008169D7">
      <w:pPr>
        <w:tabs>
          <w:tab w:val="left" w:pos="5040"/>
        </w:tabs>
        <w:spacing w:after="0" w:line="240" w:lineRule="auto"/>
        <w:ind w:firstLine="690"/>
        <w:jc w:val="both"/>
        <w:rPr>
          <w:rFonts w:ascii="Times New Roman" w:hAnsi="Times New Roman"/>
          <w:sz w:val="24"/>
          <w:szCs w:val="24"/>
        </w:rPr>
      </w:pPr>
      <w:r w:rsidRPr="008169D7">
        <w:rPr>
          <w:rFonts w:ascii="Times New Roman" w:hAnsi="Times New Roman"/>
          <w:sz w:val="24"/>
          <w:szCs w:val="24"/>
        </w:rPr>
        <w:t>Административный центр</w:t>
      </w:r>
      <w:r w:rsidR="00E20325" w:rsidRPr="008169D7">
        <w:rPr>
          <w:rFonts w:ascii="Times New Roman" w:hAnsi="Times New Roman"/>
          <w:sz w:val="24"/>
          <w:szCs w:val="24"/>
        </w:rPr>
        <w:t xml:space="preserve"> муниципального образования </w:t>
      </w:r>
      <w:r w:rsidRPr="008169D7">
        <w:rPr>
          <w:rFonts w:ascii="Times New Roman" w:hAnsi="Times New Roman"/>
          <w:sz w:val="24"/>
          <w:szCs w:val="24"/>
        </w:rPr>
        <w:t xml:space="preserve"> Красноозёрно</w:t>
      </w:r>
      <w:r w:rsidR="00E20325" w:rsidRPr="008169D7">
        <w:rPr>
          <w:rFonts w:ascii="Times New Roman" w:hAnsi="Times New Roman"/>
          <w:sz w:val="24"/>
          <w:szCs w:val="24"/>
        </w:rPr>
        <w:t>е</w:t>
      </w:r>
      <w:r w:rsidRPr="008169D7">
        <w:rPr>
          <w:rFonts w:ascii="Times New Roman" w:hAnsi="Times New Roman"/>
          <w:sz w:val="24"/>
          <w:szCs w:val="24"/>
        </w:rPr>
        <w:t xml:space="preserve"> сельско</w:t>
      </w:r>
      <w:r w:rsidR="00E20325" w:rsidRPr="008169D7">
        <w:rPr>
          <w:rFonts w:ascii="Times New Roman" w:hAnsi="Times New Roman"/>
          <w:sz w:val="24"/>
          <w:szCs w:val="24"/>
        </w:rPr>
        <w:t xml:space="preserve">е </w:t>
      </w:r>
      <w:r w:rsidRPr="008169D7">
        <w:rPr>
          <w:rFonts w:ascii="Times New Roman" w:hAnsi="Times New Roman"/>
          <w:sz w:val="24"/>
          <w:szCs w:val="24"/>
        </w:rPr>
        <w:t>поселени</w:t>
      </w:r>
      <w:r w:rsidR="00E20325" w:rsidRPr="008169D7">
        <w:rPr>
          <w:rFonts w:ascii="Times New Roman" w:hAnsi="Times New Roman"/>
          <w:sz w:val="24"/>
          <w:szCs w:val="24"/>
        </w:rPr>
        <w:t>е</w:t>
      </w:r>
      <w:r w:rsidRPr="008169D7">
        <w:rPr>
          <w:rFonts w:ascii="Times New Roman" w:hAnsi="Times New Roman"/>
          <w:sz w:val="24"/>
          <w:szCs w:val="24"/>
        </w:rPr>
        <w:t xml:space="preserve"> — деревня Красноозёрное.</w:t>
      </w:r>
    </w:p>
    <w:p w:rsidR="00A33DD0" w:rsidRPr="008169D7" w:rsidRDefault="00A33DD0" w:rsidP="008169D7">
      <w:pPr>
        <w:widowControl w:val="0"/>
        <w:tabs>
          <w:tab w:val="left" w:pos="0"/>
        </w:tabs>
        <w:spacing w:after="0" w:line="240" w:lineRule="auto"/>
        <w:jc w:val="both"/>
        <w:rPr>
          <w:rFonts w:ascii="Times New Roman" w:hAnsi="Times New Roman"/>
          <w:sz w:val="24"/>
          <w:szCs w:val="24"/>
        </w:rPr>
      </w:pPr>
    </w:p>
    <w:p w:rsidR="0059793A" w:rsidRPr="008169D7" w:rsidRDefault="0059793A"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Транспортные магистрали являются основными планировочными осями, в зоне влияния которых сконцентрирована большая часть населенных пунктов, хозяйственные и инфраструктурные объекты. По указанным железным и автомобильным дорогам осуществляются внешние транспортные связи поселения.</w:t>
      </w:r>
    </w:p>
    <w:p w:rsidR="00E20325" w:rsidRPr="008169D7" w:rsidRDefault="00AE124E" w:rsidP="008169D7">
      <w:pPr>
        <w:tabs>
          <w:tab w:val="left" w:pos="3330"/>
        </w:tabs>
        <w:spacing w:after="0" w:line="240" w:lineRule="auto"/>
        <w:jc w:val="both"/>
        <w:rPr>
          <w:rFonts w:ascii="Times New Roman" w:hAnsi="Times New Roman"/>
          <w:sz w:val="24"/>
          <w:szCs w:val="24"/>
        </w:rPr>
      </w:pPr>
      <w:r w:rsidRPr="008169D7">
        <w:rPr>
          <w:rFonts w:ascii="Times New Roman" w:hAnsi="Times New Roman"/>
          <w:sz w:val="24"/>
          <w:szCs w:val="24"/>
        </w:rPr>
        <w:t>Основным видом производственной деятельности на территор</w:t>
      </w:r>
      <w:r w:rsidR="00E20325" w:rsidRPr="008169D7">
        <w:rPr>
          <w:rFonts w:ascii="Times New Roman" w:hAnsi="Times New Roman"/>
          <w:sz w:val="24"/>
          <w:szCs w:val="24"/>
        </w:rPr>
        <w:t xml:space="preserve">ии сельского поселения является сельское хозяйство. Самые крупные предприятия указаны в </w:t>
      </w:r>
      <w:r w:rsidR="00223F52" w:rsidRPr="008169D7">
        <w:rPr>
          <w:rFonts w:ascii="Times New Roman" w:hAnsi="Times New Roman"/>
          <w:sz w:val="24"/>
          <w:szCs w:val="24"/>
        </w:rPr>
        <w:t>Т</w:t>
      </w:r>
      <w:r w:rsidR="00E20325" w:rsidRPr="008169D7">
        <w:rPr>
          <w:rFonts w:ascii="Times New Roman" w:hAnsi="Times New Roman"/>
          <w:sz w:val="24"/>
          <w:szCs w:val="24"/>
        </w:rPr>
        <w:t xml:space="preserve">аблице 1. </w:t>
      </w:r>
    </w:p>
    <w:p w:rsidR="00AE124E" w:rsidRPr="008169D7" w:rsidRDefault="00E20325" w:rsidP="008169D7">
      <w:pPr>
        <w:tabs>
          <w:tab w:val="left" w:pos="3330"/>
        </w:tabs>
        <w:spacing w:after="0" w:line="240" w:lineRule="auto"/>
        <w:jc w:val="right"/>
        <w:rPr>
          <w:rFonts w:ascii="Times New Roman" w:hAnsi="Times New Roman"/>
          <w:sz w:val="24"/>
          <w:szCs w:val="24"/>
        </w:rPr>
      </w:pPr>
      <w:r w:rsidRPr="008169D7">
        <w:rPr>
          <w:rFonts w:ascii="Times New Roman" w:hAnsi="Times New Roman"/>
          <w:sz w:val="24"/>
          <w:szCs w:val="24"/>
        </w:rPr>
        <w:t xml:space="preserve">Таблица </w:t>
      </w:r>
      <w:r w:rsidR="00223F52" w:rsidRPr="008169D7">
        <w:rPr>
          <w:rFonts w:ascii="Times New Roman" w:hAnsi="Times New Roman"/>
          <w:sz w:val="24"/>
          <w:szCs w:val="24"/>
        </w:rPr>
        <w:t xml:space="preserve"> 1</w:t>
      </w:r>
    </w:p>
    <w:p w:rsidR="00A33DD0" w:rsidRPr="008169D7" w:rsidRDefault="00E20325"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 xml:space="preserve">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2588"/>
        <w:gridCol w:w="2443"/>
        <w:gridCol w:w="2048"/>
        <w:gridCol w:w="1162"/>
      </w:tblGrid>
      <w:tr w:rsidR="00A33DD0" w:rsidRPr="008169D7" w:rsidTr="00B87047">
        <w:trPr>
          <w:trHeight w:val="829"/>
        </w:trPr>
        <w:tc>
          <w:tcPr>
            <w:tcW w:w="718" w:type="dxa"/>
            <w:vAlign w:val="center"/>
          </w:tcPr>
          <w:p w:rsidR="00A33DD0" w:rsidRPr="008169D7" w:rsidRDefault="00A33DD0" w:rsidP="008169D7">
            <w:pPr>
              <w:pStyle w:val="36"/>
              <w:spacing w:after="0"/>
              <w:jc w:val="center"/>
              <w:rPr>
                <w:sz w:val="24"/>
                <w:szCs w:val="24"/>
              </w:rPr>
            </w:pPr>
            <w:r w:rsidRPr="008169D7">
              <w:rPr>
                <w:sz w:val="24"/>
                <w:szCs w:val="24"/>
              </w:rPr>
              <w:t>№№ п/п</w:t>
            </w:r>
          </w:p>
        </w:tc>
        <w:tc>
          <w:tcPr>
            <w:tcW w:w="2588" w:type="dxa"/>
            <w:vAlign w:val="center"/>
          </w:tcPr>
          <w:p w:rsidR="00A33DD0" w:rsidRPr="008169D7" w:rsidRDefault="00A33DD0" w:rsidP="008169D7">
            <w:pPr>
              <w:pStyle w:val="36"/>
              <w:spacing w:after="0"/>
              <w:jc w:val="center"/>
              <w:rPr>
                <w:sz w:val="24"/>
                <w:szCs w:val="24"/>
              </w:rPr>
            </w:pPr>
            <w:r w:rsidRPr="008169D7">
              <w:rPr>
                <w:sz w:val="24"/>
                <w:szCs w:val="24"/>
              </w:rPr>
              <w:t>Наименование предприятий</w:t>
            </w:r>
          </w:p>
        </w:tc>
        <w:tc>
          <w:tcPr>
            <w:tcW w:w="2443" w:type="dxa"/>
            <w:vAlign w:val="center"/>
          </w:tcPr>
          <w:p w:rsidR="00A33DD0" w:rsidRPr="008169D7" w:rsidRDefault="00A33DD0" w:rsidP="008169D7">
            <w:pPr>
              <w:pStyle w:val="36"/>
              <w:spacing w:after="0"/>
              <w:jc w:val="center"/>
              <w:rPr>
                <w:sz w:val="24"/>
                <w:szCs w:val="24"/>
              </w:rPr>
            </w:pPr>
            <w:r w:rsidRPr="008169D7">
              <w:rPr>
                <w:sz w:val="24"/>
                <w:szCs w:val="24"/>
              </w:rPr>
              <w:t>Вид деятельности</w:t>
            </w:r>
          </w:p>
        </w:tc>
        <w:tc>
          <w:tcPr>
            <w:tcW w:w="2048" w:type="dxa"/>
            <w:vAlign w:val="center"/>
          </w:tcPr>
          <w:p w:rsidR="00A33DD0" w:rsidRPr="008169D7" w:rsidRDefault="00A33DD0" w:rsidP="008169D7">
            <w:pPr>
              <w:pStyle w:val="36"/>
              <w:spacing w:after="0"/>
              <w:jc w:val="center"/>
              <w:rPr>
                <w:sz w:val="24"/>
                <w:szCs w:val="24"/>
              </w:rPr>
            </w:pPr>
            <w:r w:rsidRPr="008169D7">
              <w:rPr>
                <w:sz w:val="24"/>
                <w:szCs w:val="24"/>
              </w:rPr>
              <w:t>Месторасположение</w:t>
            </w:r>
          </w:p>
        </w:tc>
        <w:tc>
          <w:tcPr>
            <w:tcW w:w="1162" w:type="dxa"/>
            <w:vAlign w:val="center"/>
          </w:tcPr>
          <w:p w:rsidR="00A33DD0" w:rsidRPr="008169D7" w:rsidRDefault="00A33DD0" w:rsidP="008169D7">
            <w:pPr>
              <w:tabs>
                <w:tab w:val="left" w:pos="0"/>
                <w:tab w:val="left" w:pos="4353"/>
              </w:tabs>
              <w:spacing w:after="0" w:line="240" w:lineRule="auto"/>
              <w:ind w:right="-2"/>
              <w:jc w:val="center"/>
              <w:rPr>
                <w:rFonts w:ascii="Times New Roman" w:hAnsi="Times New Roman"/>
                <w:sz w:val="24"/>
                <w:szCs w:val="24"/>
              </w:rPr>
            </w:pPr>
            <w:r w:rsidRPr="008169D7">
              <w:rPr>
                <w:rStyle w:val="FontStyle156"/>
              </w:rPr>
              <w:t>Среднеспис</w:t>
            </w:r>
            <w:r w:rsidRPr="008169D7">
              <w:rPr>
                <w:rFonts w:ascii="Times New Roman" w:hAnsi="Times New Roman"/>
                <w:sz w:val="24"/>
                <w:szCs w:val="24"/>
              </w:rPr>
              <w:t>. численность работников, чел.</w:t>
            </w:r>
          </w:p>
        </w:tc>
      </w:tr>
      <w:tr w:rsidR="00A33DD0" w:rsidRPr="008169D7" w:rsidTr="00B87047">
        <w:trPr>
          <w:trHeight w:val="1354"/>
        </w:trPr>
        <w:tc>
          <w:tcPr>
            <w:tcW w:w="718" w:type="dxa"/>
          </w:tcPr>
          <w:p w:rsidR="00A33DD0" w:rsidRPr="008169D7" w:rsidRDefault="00A33DD0" w:rsidP="008169D7">
            <w:pPr>
              <w:pStyle w:val="36"/>
              <w:spacing w:after="0"/>
              <w:jc w:val="center"/>
              <w:rPr>
                <w:sz w:val="24"/>
                <w:szCs w:val="24"/>
              </w:rPr>
            </w:pPr>
            <w:r w:rsidRPr="008169D7">
              <w:rPr>
                <w:sz w:val="24"/>
                <w:szCs w:val="24"/>
              </w:rPr>
              <w:t>1</w:t>
            </w:r>
          </w:p>
        </w:tc>
        <w:tc>
          <w:tcPr>
            <w:tcW w:w="2588"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Style w:val="FontStyle156"/>
              </w:rPr>
              <w:t>АО П</w:t>
            </w:r>
            <w:r w:rsidR="00E20325" w:rsidRPr="008169D7">
              <w:rPr>
                <w:rStyle w:val="FontStyle156"/>
              </w:rPr>
              <w:t xml:space="preserve">З </w:t>
            </w:r>
            <w:r w:rsidRPr="008169D7">
              <w:rPr>
                <w:rStyle w:val="FontStyle156"/>
              </w:rPr>
              <w:t>«Красноозёрное»</w:t>
            </w:r>
          </w:p>
        </w:tc>
        <w:tc>
          <w:tcPr>
            <w:tcW w:w="2443"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Style w:val="FontStyle156"/>
              </w:rPr>
              <w:t>сельское</w:t>
            </w:r>
            <w:r w:rsidRPr="008169D7">
              <w:rPr>
                <w:rFonts w:ascii="Times New Roman" w:hAnsi="Times New Roman"/>
                <w:sz w:val="24"/>
                <w:szCs w:val="24"/>
              </w:rPr>
              <w:t xml:space="preserve"> хозяйство (племенное животноводство и производство молочно-мясной продукции)</w:t>
            </w:r>
          </w:p>
        </w:tc>
        <w:tc>
          <w:tcPr>
            <w:tcW w:w="2048"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деревня Красноозёрное</w:t>
            </w:r>
          </w:p>
          <w:p w:rsidR="00A33DD0" w:rsidRPr="008169D7" w:rsidRDefault="00A33DD0" w:rsidP="008169D7">
            <w:pPr>
              <w:pStyle w:val="36"/>
              <w:spacing w:after="0"/>
              <w:rPr>
                <w:sz w:val="24"/>
                <w:szCs w:val="24"/>
              </w:rPr>
            </w:pPr>
            <w:r w:rsidRPr="008169D7">
              <w:rPr>
                <w:sz w:val="24"/>
                <w:szCs w:val="24"/>
              </w:rPr>
              <w:t>деревня Светлое</w:t>
            </w:r>
          </w:p>
        </w:tc>
        <w:tc>
          <w:tcPr>
            <w:tcW w:w="1162" w:type="dxa"/>
          </w:tcPr>
          <w:p w:rsidR="00A33DD0" w:rsidRPr="008169D7" w:rsidRDefault="00A33DD0" w:rsidP="008169D7">
            <w:pPr>
              <w:pStyle w:val="36"/>
              <w:spacing w:after="0"/>
              <w:jc w:val="center"/>
              <w:rPr>
                <w:sz w:val="24"/>
                <w:szCs w:val="24"/>
              </w:rPr>
            </w:pPr>
            <w:r w:rsidRPr="008169D7">
              <w:rPr>
                <w:sz w:val="24"/>
                <w:szCs w:val="24"/>
              </w:rPr>
              <w:t>20</w:t>
            </w:r>
            <w:r w:rsidR="00E20325" w:rsidRPr="008169D7">
              <w:rPr>
                <w:sz w:val="24"/>
                <w:szCs w:val="24"/>
              </w:rPr>
              <w:t>8</w:t>
            </w:r>
          </w:p>
        </w:tc>
      </w:tr>
      <w:tr w:rsidR="00A33DD0" w:rsidRPr="008169D7" w:rsidTr="00B87047">
        <w:trPr>
          <w:trHeight w:val="698"/>
        </w:trPr>
        <w:tc>
          <w:tcPr>
            <w:tcW w:w="718" w:type="dxa"/>
          </w:tcPr>
          <w:p w:rsidR="00A33DD0" w:rsidRPr="008169D7" w:rsidRDefault="00A33DD0" w:rsidP="008169D7">
            <w:pPr>
              <w:pStyle w:val="36"/>
              <w:spacing w:after="0"/>
              <w:jc w:val="center"/>
              <w:rPr>
                <w:sz w:val="24"/>
                <w:szCs w:val="24"/>
              </w:rPr>
            </w:pPr>
            <w:r w:rsidRPr="008169D7">
              <w:rPr>
                <w:sz w:val="24"/>
                <w:szCs w:val="24"/>
              </w:rPr>
              <w:t>2</w:t>
            </w:r>
          </w:p>
        </w:tc>
        <w:tc>
          <w:tcPr>
            <w:tcW w:w="2588"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ООО «Юность»</w:t>
            </w:r>
          </w:p>
        </w:tc>
        <w:tc>
          <w:tcPr>
            <w:tcW w:w="2443"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горнолыжный курорт «Снежный»</w:t>
            </w:r>
          </w:p>
        </w:tc>
        <w:tc>
          <w:tcPr>
            <w:tcW w:w="2048"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деревня Васильево</w:t>
            </w:r>
          </w:p>
        </w:tc>
        <w:tc>
          <w:tcPr>
            <w:tcW w:w="1162" w:type="dxa"/>
          </w:tcPr>
          <w:p w:rsidR="00A33DD0" w:rsidRPr="008169D7" w:rsidRDefault="00A33DD0" w:rsidP="008169D7">
            <w:pPr>
              <w:pStyle w:val="36"/>
              <w:spacing w:after="0"/>
              <w:jc w:val="center"/>
              <w:rPr>
                <w:sz w:val="24"/>
                <w:szCs w:val="24"/>
              </w:rPr>
            </w:pPr>
            <w:r w:rsidRPr="008169D7">
              <w:rPr>
                <w:sz w:val="24"/>
                <w:szCs w:val="24"/>
              </w:rPr>
              <w:t>40/100*</w:t>
            </w:r>
          </w:p>
        </w:tc>
      </w:tr>
      <w:tr w:rsidR="00A33DD0" w:rsidRPr="008169D7" w:rsidTr="00B87047">
        <w:trPr>
          <w:trHeight w:val="713"/>
        </w:trPr>
        <w:tc>
          <w:tcPr>
            <w:tcW w:w="718" w:type="dxa"/>
          </w:tcPr>
          <w:p w:rsidR="00A33DD0" w:rsidRPr="008169D7" w:rsidRDefault="00A33DD0" w:rsidP="008169D7">
            <w:pPr>
              <w:pStyle w:val="36"/>
              <w:spacing w:after="0"/>
              <w:jc w:val="center"/>
              <w:rPr>
                <w:sz w:val="24"/>
                <w:szCs w:val="24"/>
              </w:rPr>
            </w:pPr>
            <w:r w:rsidRPr="008169D7">
              <w:rPr>
                <w:sz w:val="24"/>
                <w:szCs w:val="24"/>
              </w:rPr>
              <w:t>3</w:t>
            </w:r>
          </w:p>
        </w:tc>
        <w:tc>
          <w:tcPr>
            <w:tcW w:w="2588" w:type="dxa"/>
          </w:tcPr>
          <w:p w:rsidR="00A33DD0" w:rsidRPr="008169D7" w:rsidRDefault="00A33DD0" w:rsidP="008169D7">
            <w:pPr>
              <w:pStyle w:val="36"/>
              <w:spacing w:after="0"/>
              <w:rPr>
                <w:sz w:val="24"/>
                <w:szCs w:val="24"/>
              </w:rPr>
            </w:pPr>
            <w:r w:rsidRPr="008169D7">
              <w:rPr>
                <w:rStyle w:val="FontStyle156"/>
              </w:rPr>
              <w:t>ЗАО</w:t>
            </w:r>
            <w:r w:rsidRPr="008169D7">
              <w:rPr>
                <w:sz w:val="24"/>
                <w:szCs w:val="24"/>
              </w:rPr>
              <w:t xml:space="preserve"> «Золотая долина»</w:t>
            </w:r>
          </w:p>
        </w:tc>
        <w:tc>
          <w:tcPr>
            <w:tcW w:w="2443"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горнолыжный центр «Золотая долина»</w:t>
            </w:r>
          </w:p>
        </w:tc>
        <w:tc>
          <w:tcPr>
            <w:tcW w:w="2048"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деревня Васильево</w:t>
            </w:r>
          </w:p>
        </w:tc>
        <w:tc>
          <w:tcPr>
            <w:tcW w:w="1162" w:type="dxa"/>
          </w:tcPr>
          <w:p w:rsidR="00A33DD0" w:rsidRPr="008169D7" w:rsidRDefault="00A33DD0" w:rsidP="008169D7">
            <w:pPr>
              <w:pStyle w:val="36"/>
              <w:spacing w:after="0"/>
              <w:jc w:val="center"/>
              <w:rPr>
                <w:sz w:val="24"/>
                <w:szCs w:val="24"/>
              </w:rPr>
            </w:pPr>
            <w:r w:rsidRPr="008169D7">
              <w:rPr>
                <w:sz w:val="24"/>
                <w:szCs w:val="24"/>
              </w:rPr>
              <w:t>65/80*</w:t>
            </w:r>
          </w:p>
        </w:tc>
      </w:tr>
      <w:tr w:rsidR="00A33DD0" w:rsidRPr="008169D7" w:rsidTr="00B87047">
        <w:trPr>
          <w:trHeight w:val="727"/>
        </w:trPr>
        <w:tc>
          <w:tcPr>
            <w:tcW w:w="718" w:type="dxa"/>
          </w:tcPr>
          <w:p w:rsidR="00A33DD0" w:rsidRPr="008169D7" w:rsidRDefault="00A33DD0" w:rsidP="008169D7">
            <w:pPr>
              <w:pStyle w:val="36"/>
              <w:spacing w:after="0"/>
              <w:jc w:val="center"/>
              <w:rPr>
                <w:sz w:val="24"/>
                <w:szCs w:val="24"/>
              </w:rPr>
            </w:pPr>
            <w:r w:rsidRPr="008169D7">
              <w:rPr>
                <w:sz w:val="24"/>
                <w:szCs w:val="24"/>
              </w:rPr>
              <w:t>4</w:t>
            </w:r>
          </w:p>
        </w:tc>
        <w:tc>
          <w:tcPr>
            <w:tcW w:w="2588" w:type="dxa"/>
          </w:tcPr>
          <w:p w:rsidR="00A33DD0" w:rsidRPr="008169D7" w:rsidRDefault="00A33DD0" w:rsidP="008169D7">
            <w:pPr>
              <w:pStyle w:val="36"/>
              <w:spacing w:after="0"/>
              <w:rPr>
                <w:sz w:val="24"/>
                <w:szCs w:val="24"/>
              </w:rPr>
            </w:pPr>
            <w:r w:rsidRPr="008169D7">
              <w:rPr>
                <w:rStyle w:val="FontStyle156"/>
              </w:rPr>
              <w:t>ООО</w:t>
            </w:r>
            <w:r w:rsidRPr="008169D7">
              <w:rPr>
                <w:sz w:val="24"/>
                <w:szCs w:val="24"/>
              </w:rPr>
              <w:t xml:space="preserve"> «Красное озеро»</w:t>
            </w:r>
          </w:p>
        </w:tc>
        <w:tc>
          <w:tcPr>
            <w:tcW w:w="2443"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курорт «Красное озеро»</w:t>
            </w:r>
          </w:p>
        </w:tc>
        <w:tc>
          <w:tcPr>
            <w:tcW w:w="2048"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деревня Светлое</w:t>
            </w:r>
          </w:p>
        </w:tc>
        <w:tc>
          <w:tcPr>
            <w:tcW w:w="1162" w:type="dxa"/>
          </w:tcPr>
          <w:p w:rsidR="00A33DD0" w:rsidRPr="008169D7" w:rsidRDefault="00A33DD0" w:rsidP="008169D7">
            <w:pPr>
              <w:pStyle w:val="36"/>
              <w:spacing w:after="0"/>
              <w:jc w:val="center"/>
              <w:rPr>
                <w:sz w:val="24"/>
                <w:szCs w:val="24"/>
              </w:rPr>
            </w:pPr>
            <w:r w:rsidRPr="008169D7">
              <w:rPr>
                <w:sz w:val="24"/>
                <w:szCs w:val="24"/>
              </w:rPr>
              <w:t>45/110*</w:t>
            </w:r>
          </w:p>
        </w:tc>
      </w:tr>
    </w:tbl>
    <w:p w:rsidR="00A33DD0" w:rsidRPr="008169D7" w:rsidRDefault="00A33DD0" w:rsidP="008169D7">
      <w:pPr>
        <w:spacing w:after="0" w:line="240" w:lineRule="auto"/>
        <w:jc w:val="both"/>
        <w:rPr>
          <w:rFonts w:ascii="Times New Roman" w:hAnsi="Times New Roman"/>
          <w:sz w:val="24"/>
          <w:szCs w:val="24"/>
        </w:rPr>
      </w:pPr>
      <w:r w:rsidRPr="008169D7">
        <w:rPr>
          <w:rFonts w:ascii="Times New Roman" w:hAnsi="Times New Roman"/>
          <w:sz w:val="24"/>
          <w:szCs w:val="24"/>
        </w:rPr>
        <w:t>* в числителе – численность работающих в летний период, в знаменателе – в зимний период</w:t>
      </w:r>
    </w:p>
    <w:p w:rsidR="00A33DD0" w:rsidRPr="008169D7" w:rsidRDefault="00A33DD0" w:rsidP="008169D7">
      <w:pPr>
        <w:pStyle w:val="HTML"/>
        <w:ind w:firstLine="708"/>
        <w:jc w:val="both"/>
        <w:rPr>
          <w:rFonts w:ascii="Times New Roman" w:hAnsi="Times New Roman" w:cs="Times New Roman"/>
          <w:sz w:val="24"/>
          <w:szCs w:val="24"/>
        </w:rPr>
      </w:pPr>
      <w:r w:rsidRPr="008169D7">
        <w:rPr>
          <w:rFonts w:ascii="Times New Roman" w:hAnsi="Times New Roman" w:cs="Times New Roman"/>
          <w:sz w:val="24"/>
          <w:szCs w:val="24"/>
        </w:rPr>
        <w:t xml:space="preserve">В деревне Светлое расположена радиоастрономическая обсерватория Светлое Института прикладной астрономии Российской академии наук, являющейся неотъемлемой частью радиоинтерферометрического комплекса «Квазар-КВО». Обсерватория введена в эксплуатацию в 1997 году, </w:t>
      </w:r>
      <w:r w:rsidRPr="008169D7">
        <w:rPr>
          <w:rFonts w:ascii="Times New Roman" w:hAnsi="Times New Roman" w:cs="Times New Roman"/>
          <w:sz w:val="24"/>
          <w:szCs w:val="24"/>
          <w:lang w:eastAsia="ru-RU"/>
        </w:rPr>
        <w:t>она создана научно-технической и промышленной кооперацией российских организаций и организаций ряда стран СНГ под научно-методическим руководством Санкт-Петербургского научного центра Российской Академии наук (головная организация – Институт прикладной астрономии РАН), главным элементом обсерватории является 32-х метровый радиотелескоп нового поколения, один из лучших инструментов этого типа в мире.</w:t>
      </w:r>
    </w:p>
    <w:p w:rsidR="00A33DD0" w:rsidRDefault="00A33DD0" w:rsidP="008169D7">
      <w:pPr>
        <w:pStyle w:val="a5"/>
        <w:spacing w:after="0" w:line="240" w:lineRule="auto"/>
        <w:ind w:left="0" w:firstLine="708"/>
        <w:jc w:val="both"/>
        <w:rPr>
          <w:rStyle w:val="FontStyle156"/>
        </w:rPr>
      </w:pPr>
      <w:r w:rsidRPr="008169D7">
        <w:rPr>
          <w:rStyle w:val="FontStyle156"/>
        </w:rPr>
        <w:t xml:space="preserve">По данным Приозерского РОГС </w:t>
      </w:r>
      <w:r w:rsidRPr="008169D7">
        <w:rPr>
          <w:rFonts w:ascii="Times New Roman" w:hAnsi="Times New Roman"/>
          <w:sz w:val="24"/>
          <w:szCs w:val="24"/>
        </w:rPr>
        <w:t xml:space="preserve">- территориального органа службы государственной статистики по Санкт-Петербургу и Ленинградской области  общее существующее количество рабочих мест на предприятиях, расположенных на территории Красноозёрного сельского поселения составляет 592 места. </w:t>
      </w:r>
      <w:r w:rsidRPr="008169D7">
        <w:rPr>
          <w:rStyle w:val="FontStyle156"/>
        </w:rPr>
        <w:t xml:space="preserve">Распределение занятых по основным сферам экономики на территории </w:t>
      </w:r>
      <w:r w:rsidRPr="008169D7">
        <w:rPr>
          <w:rFonts w:ascii="Times New Roman" w:hAnsi="Times New Roman"/>
          <w:sz w:val="24"/>
          <w:szCs w:val="24"/>
        </w:rPr>
        <w:t>Красноозёрного сельского поселения</w:t>
      </w:r>
      <w:r w:rsidRPr="008169D7">
        <w:rPr>
          <w:rStyle w:val="FontStyle156"/>
        </w:rPr>
        <w:t xml:space="preserve"> в динамике с 2002 года по 2009 год представлено в </w:t>
      </w:r>
      <w:r w:rsidR="00223F52" w:rsidRPr="008169D7">
        <w:rPr>
          <w:rStyle w:val="FontStyle156"/>
        </w:rPr>
        <w:t>Т</w:t>
      </w:r>
      <w:r w:rsidRPr="008169D7">
        <w:rPr>
          <w:rStyle w:val="FontStyle156"/>
        </w:rPr>
        <w:t>аблице 2</w:t>
      </w:r>
      <w:r w:rsidR="00E20325" w:rsidRPr="008169D7">
        <w:rPr>
          <w:rStyle w:val="FontStyle156"/>
        </w:rPr>
        <w:t xml:space="preserve"> </w:t>
      </w:r>
    </w:p>
    <w:p w:rsidR="00FF562B" w:rsidRPr="008169D7" w:rsidRDefault="00FF562B" w:rsidP="008169D7">
      <w:pPr>
        <w:pStyle w:val="a5"/>
        <w:spacing w:after="0" w:line="240" w:lineRule="auto"/>
        <w:ind w:left="0" w:firstLine="708"/>
        <w:jc w:val="both"/>
        <w:rPr>
          <w:rStyle w:val="FontStyle156"/>
        </w:rPr>
      </w:pPr>
    </w:p>
    <w:p w:rsidR="00A33DD0" w:rsidRPr="008169D7" w:rsidRDefault="00A33DD0" w:rsidP="008169D7">
      <w:pPr>
        <w:tabs>
          <w:tab w:val="left" w:pos="0"/>
          <w:tab w:val="left" w:pos="4353"/>
        </w:tabs>
        <w:spacing w:after="0" w:line="240" w:lineRule="auto"/>
        <w:ind w:right="-2" w:firstLine="825"/>
        <w:jc w:val="right"/>
        <w:rPr>
          <w:rStyle w:val="FontStyle156"/>
        </w:rPr>
      </w:pPr>
      <w:r w:rsidRPr="008169D7">
        <w:rPr>
          <w:rStyle w:val="FontStyle156"/>
        </w:rPr>
        <w:lastRenderedPageBreak/>
        <w:t>Таблица 2</w:t>
      </w:r>
      <w:r w:rsidR="00E20325" w:rsidRPr="008169D7">
        <w:rPr>
          <w:rStyle w:val="FontStyle156"/>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3"/>
        <w:gridCol w:w="4209"/>
        <w:gridCol w:w="1664"/>
        <w:gridCol w:w="1505"/>
        <w:gridCol w:w="1225"/>
      </w:tblGrid>
      <w:tr w:rsidR="00A33DD0" w:rsidRPr="008169D7" w:rsidTr="00223F52">
        <w:trPr>
          <w:trHeight w:val="256"/>
        </w:trPr>
        <w:tc>
          <w:tcPr>
            <w:tcW w:w="753" w:type="dxa"/>
            <w:vMerge w:val="restart"/>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 п/п</w:t>
            </w:r>
          </w:p>
        </w:tc>
        <w:tc>
          <w:tcPr>
            <w:tcW w:w="4209" w:type="dxa"/>
            <w:vMerge w:val="restart"/>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Вид деятельности</w:t>
            </w:r>
          </w:p>
        </w:tc>
        <w:tc>
          <w:tcPr>
            <w:tcW w:w="4394" w:type="dxa"/>
            <w:gridSpan w:val="3"/>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Среднесписочная численность работников</w:t>
            </w:r>
          </w:p>
        </w:tc>
      </w:tr>
      <w:tr w:rsidR="00A33DD0" w:rsidRPr="008169D7" w:rsidTr="00223F52">
        <w:trPr>
          <w:trHeight w:val="256"/>
        </w:trPr>
        <w:tc>
          <w:tcPr>
            <w:tcW w:w="753" w:type="dxa"/>
            <w:vMerge/>
            <w:vAlign w:val="center"/>
          </w:tcPr>
          <w:p w:rsidR="00A33DD0" w:rsidRPr="008169D7" w:rsidRDefault="00A33DD0" w:rsidP="008169D7">
            <w:pPr>
              <w:tabs>
                <w:tab w:val="left" w:pos="0"/>
                <w:tab w:val="left" w:pos="4353"/>
              </w:tabs>
              <w:spacing w:after="0" w:line="240" w:lineRule="auto"/>
              <w:ind w:right="-2"/>
              <w:jc w:val="center"/>
              <w:rPr>
                <w:rStyle w:val="FontStyle156"/>
              </w:rPr>
            </w:pPr>
          </w:p>
        </w:tc>
        <w:tc>
          <w:tcPr>
            <w:tcW w:w="4209" w:type="dxa"/>
            <w:vMerge/>
            <w:vAlign w:val="center"/>
          </w:tcPr>
          <w:p w:rsidR="00A33DD0" w:rsidRPr="008169D7" w:rsidRDefault="00A33DD0" w:rsidP="008169D7">
            <w:pPr>
              <w:tabs>
                <w:tab w:val="left" w:pos="0"/>
                <w:tab w:val="left" w:pos="4353"/>
              </w:tabs>
              <w:spacing w:after="0" w:line="240" w:lineRule="auto"/>
              <w:ind w:right="-2"/>
              <w:jc w:val="center"/>
              <w:rPr>
                <w:rStyle w:val="FontStyle156"/>
              </w:rPr>
            </w:pPr>
          </w:p>
        </w:tc>
        <w:tc>
          <w:tcPr>
            <w:tcW w:w="1664" w:type="dxa"/>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01.01.2002</w:t>
            </w:r>
          </w:p>
        </w:tc>
        <w:tc>
          <w:tcPr>
            <w:tcW w:w="2730" w:type="dxa"/>
            <w:gridSpan w:val="2"/>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01.01.2009 г.</w:t>
            </w:r>
          </w:p>
        </w:tc>
      </w:tr>
      <w:tr w:rsidR="00A33DD0" w:rsidRPr="008169D7" w:rsidTr="00223F52">
        <w:trPr>
          <w:trHeight w:val="532"/>
        </w:trPr>
        <w:tc>
          <w:tcPr>
            <w:tcW w:w="753" w:type="dxa"/>
            <w:vMerge/>
          </w:tcPr>
          <w:p w:rsidR="00A33DD0" w:rsidRPr="008169D7" w:rsidRDefault="00A33DD0" w:rsidP="008169D7">
            <w:pPr>
              <w:tabs>
                <w:tab w:val="left" w:pos="0"/>
                <w:tab w:val="left" w:pos="4353"/>
              </w:tabs>
              <w:spacing w:after="0" w:line="240" w:lineRule="auto"/>
              <w:ind w:right="-2"/>
              <w:jc w:val="center"/>
              <w:rPr>
                <w:rStyle w:val="FontStyle156"/>
              </w:rPr>
            </w:pPr>
          </w:p>
        </w:tc>
        <w:tc>
          <w:tcPr>
            <w:tcW w:w="4209" w:type="dxa"/>
            <w:vMerge/>
            <w:vAlign w:val="center"/>
          </w:tcPr>
          <w:p w:rsidR="00A33DD0" w:rsidRPr="008169D7" w:rsidRDefault="00A33DD0" w:rsidP="008169D7">
            <w:pPr>
              <w:tabs>
                <w:tab w:val="left" w:pos="0"/>
                <w:tab w:val="left" w:pos="4353"/>
              </w:tabs>
              <w:spacing w:after="0" w:line="240" w:lineRule="auto"/>
              <w:ind w:right="-2"/>
              <w:jc w:val="center"/>
              <w:rPr>
                <w:rStyle w:val="FontStyle156"/>
              </w:rPr>
            </w:pPr>
          </w:p>
        </w:tc>
        <w:tc>
          <w:tcPr>
            <w:tcW w:w="1664" w:type="dxa"/>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чел.</w:t>
            </w:r>
          </w:p>
        </w:tc>
        <w:tc>
          <w:tcPr>
            <w:tcW w:w="1505" w:type="dxa"/>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чел.</w:t>
            </w:r>
          </w:p>
        </w:tc>
        <w:tc>
          <w:tcPr>
            <w:tcW w:w="1225" w:type="dxa"/>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w:t>
            </w:r>
          </w:p>
        </w:tc>
      </w:tr>
      <w:tr w:rsidR="00A33DD0" w:rsidRPr="008169D7" w:rsidTr="00223F52">
        <w:trPr>
          <w:trHeight w:val="438"/>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1</w:t>
            </w:r>
          </w:p>
        </w:tc>
        <w:tc>
          <w:tcPr>
            <w:tcW w:w="4209"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w:t>
            </w:r>
          </w:p>
        </w:tc>
        <w:tc>
          <w:tcPr>
            <w:tcW w:w="1664"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3</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4</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5</w:t>
            </w:r>
          </w:p>
        </w:tc>
      </w:tr>
      <w:tr w:rsidR="00A33DD0" w:rsidRPr="008169D7" w:rsidTr="00223F52">
        <w:trPr>
          <w:trHeight w:val="424"/>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1</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Промышленность</w:t>
            </w:r>
          </w:p>
        </w:tc>
        <w:tc>
          <w:tcPr>
            <w:tcW w:w="1664"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p>
        </w:tc>
      </w:tr>
      <w:tr w:rsidR="00A33DD0" w:rsidRPr="008169D7" w:rsidTr="00223F52">
        <w:trPr>
          <w:trHeight w:val="438"/>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Транспорт</w:t>
            </w:r>
          </w:p>
        </w:tc>
        <w:tc>
          <w:tcPr>
            <w:tcW w:w="1664"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p>
        </w:tc>
      </w:tr>
      <w:tr w:rsidR="00A33DD0" w:rsidRPr="008169D7" w:rsidTr="00223F52">
        <w:trPr>
          <w:trHeight w:val="424"/>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3</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Строительство</w:t>
            </w:r>
          </w:p>
        </w:tc>
        <w:tc>
          <w:tcPr>
            <w:tcW w:w="1664"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17</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2,9</w:t>
            </w:r>
          </w:p>
        </w:tc>
      </w:tr>
      <w:tr w:rsidR="00A33DD0" w:rsidRPr="008169D7" w:rsidTr="00223F52">
        <w:trPr>
          <w:trHeight w:val="424"/>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4</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Сельское хозяйство</w:t>
            </w:r>
          </w:p>
        </w:tc>
        <w:tc>
          <w:tcPr>
            <w:tcW w:w="1664"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280</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201</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34,0</w:t>
            </w:r>
          </w:p>
        </w:tc>
      </w:tr>
      <w:tr w:rsidR="00A33DD0" w:rsidRPr="008169D7" w:rsidTr="00223F52">
        <w:trPr>
          <w:trHeight w:val="438"/>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5</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Торговля и бытовое обслуживание</w:t>
            </w:r>
          </w:p>
        </w:tc>
        <w:tc>
          <w:tcPr>
            <w:tcW w:w="1664" w:type="dxa"/>
            <w:vMerge w:val="restart"/>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нет данных</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26</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4,4</w:t>
            </w:r>
          </w:p>
        </w:tc>
      </w:tr>
      <w:tr w:rsidR="00A33DD0" w:rsidRPr="008169D7" w:rsidTr="00223F52">
        <w:trPr>
          <w:trHeight w:val="1180"/>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6</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Деятельность по организации отдыха, спорта, регионального уровня, в том числе общественное питание</w:t>
            </w:r>
          </w:p>
        </w:tc>
        <w:tc>
          <w:tcPr>
            <w:tcW w:w="1664" w:type="dxa"/>
            <w:vMerge/>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290</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49,0</w:t>
            </w:r>
          </w:p>
        </w:tc>
      </w:tr>
      <w:tr w:rsidR="00A33DD0" w:rsidRPr="008169D7" w:rsidTr="00223F52">
        <w:trPr>
          <w:trHeight w:val="754"/>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7</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Образование, здравоохранение, культура, предоставление социальных услуг</w:t>
            </w:r>
          </w:p>
        </w:tc>
        <w:tc>
          <w:tcPr>
            <w:tcW w:w="1664" w:type="dxa"/>
            <w:vMerge w:val="restart"/>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79</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33</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5,5</w:t>
            </w:r>
          </w:p>
        </w:tc>
      </w:tr>
      <w:tr w:rsidR="00A33DD0" w:rsidRPr="008169D7" w:rsidTr="00223F52">
        <w:trPr>
          <w:trHeight w:val="672"/>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Fonts w:ascii="Times New Roman" w:hAnsi="Times New Roman"/>
                <w:sz w:val="24"/>
                <w:szCs w:val="24"/>
              </w:rPr>
              <w:br w:type="page"/>
            </w:r>
            <w:r w:rsidRPr="008169D7">
              <w:rPr>
                <w:rStyle w:val="FontStyle156"/>
              </w:rPr>
              <w:t>8</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Предоставление коммунальных, социальных и персональных услуг</w:t>
            </w:r>
          </w:p>
        </w:tc>
        <w:tc>
          <w:tcPr>
            <w:tcW w:w="1664" w:type="dxa"/>
            <w:vMerge/>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25</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4,2</w:t>
            </w:r>
          </w:p>
        </w:tc>
      </w:tr>
      <w:tr w:rsidR="00A33DD0" w:rsidRPr="008169D7" w:rsidTr="00223F52">
        <w:trPr>
          <w:trHeight w:val="514"/>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p>
        </w:tc>
        <w:tc>
          <w:tcPr>
            <w:tcW w:w="4209" w:type="dxa"/>
          </w:tcPr>
          <w:p w:rsidR="00A33DD0" w:rsidRPr="008169D7" w:rsidRDefault="00A33DD0" w:rsidP="008169D7">
            <w:pPr>
              <w:tabs>
                <w:tab w:val="left" w:pos="0"/>
                <w:tab w:val="left" w:pos="4353"/>
              </w:tabs>
              <w:spacing w:after="0" w:line="240" w:lineRule="auto"/>
              <w:ind w:right="-2"/>
              <w:rPr>
                <w:rStyle w:val="FontStyle156"/>
                <w:b/>
              </w:rPr>
            </w:pPr>
            <w:r w:rsidRPr="008169D7">
              <w:rPr>
                <w:rStyle w:val="FontStyle156"/>
                <w:b/>
              </w:rPr>
              <w:t>Всего</w:t>
            </w:r>
          </w:p>
        </w:tc>
        <w:tc>
          <w:tcPr>
            <w:tcW w:w="1664"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b/>
              </w:rPr>
            </w:pP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b/>
              </w:rPr>
            </w:pPr>
            <w:r w:rsidRPr="008169D7">
              <w:rPr>
                <w:rStyle w:val="FontStyle156"/>
                <w:b/>
              </w:rPr>
              <w:t>592</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b/>
              </w:rPr>
            </w:pPr>
            <w:r w:rsidRPr="008169D7">
              <w:rPr>
                <w:rStyle w:val="FontStyle156"/>
                <w:b/>
              </w:rPr>
              <w:t>100,0</w:t>
            </w:r>
          </w:p>
        </w:tc>
      </w:tr>
    </w:tbl>
    <w:p w:rsidR="00A33DD0" w:rsidRPr="008169D7" w:rsidRDefault="00A33DD0" w:rsidP="008169D7">
      <w:pPr>
        <w:spacing w:after="0" w:line="240" w:lineRule="auto"/>
        <w:jc w:val="both"/>
        <w:rPr>
          <w:rFonts w:ascii="Times New Roman" w:hAnsi="Times New Roman"/>
          <w:color w:val="000000"/>
          <w:sz w:val="24"/>
          <w:szCs w:val="24"/>
        </w:rPr>
      </w:pPr>
    </w:p>
    <w:p w:rsidR="00A33DD0" w:rsidRPr="008169D7" w:rsidRDefault="00A33DD0" w:rsidP="008169D7">
      <w:pPr>
        <w:pStyle w:val="a5"/>
        <w:spacing w:after="0" w:line="240" w:lineRule="auto"/>
        <w:ind w:left="0" w:firstLine="708"/>
        <w:jc w:val="both"/>
        <w:rPr>
          <w:rFonts w:ascii="Times New Roman" w:hAnsi="Times New Roman"/>
          <w:sz w:val="24"/>
          <w:szCs w:val="24"/>
        </w:rPr>
      </w:pPr>
      <w:r w:rsidRPr="008169D7">
        <w:rPr>
          <w:rFonts w:ascii="Times New Roman" w:hAnsi="Times New Roman"/>
          <w:sz w:val="24"/>
          <w:szCs w:val="24"/>
        </w:rPr>
        <w:t xml:space="preserve">Анализируя данные таблиц </w:t>
      </w:r>
      <w:r w:rsidR="00E20325" w:rsidRPr="008169D7">
        <w:rPr>
          <w:rFonts w:ascii="Times New Roman" w:hAnsi="Times New Roman"/>
          <w:sz w:val="24"/>
          <w:szCs w:val="24"/>
        </w:rPr>
        <w:t xml:space="preserve"> 1 </w:t>
      </w:r>
      <w:r w:rsidRPr="008169D7">
        <w:rPr>
          <w:rFonts w:ascii="Times New Roman" w:hAnsi="Times New Roman"/>
          <w:sz w:val="24"/>
          <w:szCs w:val="24"/>
        </w:rPr>
        <w:t xml:space="preserve"> и </w:t>
      </w:r>
      <w:r w:rsidR="00E20325" w:rsidRPr="008169D7">
        <w:rPr>
          <w:rFonts w:ascii="Times New Roman" w:hAnsi="Times New Roman"/>
          <w:sz w:val="24"/>
          <w:szCs w:val="24"/>
        </w:rPr>
        <w:t>2,</w:t>
      </w:r>
      <w:r w:rsidRPr="008169D7">
        <w:rPr>
          <w:rFonts w:ascii="Times New Roman" w:hAnsi="Times New Roman"/>
          <w:sz w:val="24"/>
          <w:szCs w:val="24"/>
        </w:rPr>
        <w:t xml:space="preserve"> можно сделать следующие выводы:</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к </w:t>
      </w:r>
      <w:r w:rsidRPr="008169D7">
        <w:rPr>
          <w:rFonts w:ascii="Times New Roman" w:hAnsi="Times New Roman"/>
          <w:spacing w:val="6"/>
          <w:sz w:val="24"/>
          <w:szCs w:val="24"/>
        </w:rPr>
        <w:t>основным</w:t>
      </w:r>
      <w:r w:rsidRPr="008169D7">
        <w:rPr>
          <w:rFonts w:ascii="Times New Roman" w:hAnsi="Times New Roman"/>
          <w:sz w:val="24"/>
          <w:szCs w:val="24"/>
        </w:rPr>
        <w:t xml:space="preserve"> видам деятельности на территории Красноозёрного сельского поселения относятся сельское хозяйство – 34,0% рабочих мест и деятельность по </w:t>
      </w:r>
      <w:r w:rsidRPr="008169D7">
        <w:rPr>
          <w:rStyle w:val="FontStyle156"/>
        </w:rPr>
        <w:t>организации отдыха, спорта (в том числе общественное питание) регионального уровня</w:t>
      </w:r>
      <w:r w:rsidRPr="008169D7">
        <w:rPr>
          <w:rFonts w:ascii="Times New Roman" w:hAnsi="Times New Roman"/>
          <w:sz w:val="24"/>
          <w:szCs w:val="24"/>
        </w:rPr>
        <w:t xml:space="preserve"> – 49,0 % рабочих мест в зимний период;</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самым крупным предприятиями на территории муниципального образования на протяжении последнего десятилетия остается сельскохозяйственное предприятии - </w:t>
      </w:r>
      <w:r w:rsidR="00E20325" w:rsidRPr="008169D7">
        <w:rPr>
          <w:rStyle w:val="FontStyle156"/>
        </w:rPr>
        <w:t>АО ПЗ</w:t>
      </w:r>
      <w:r w:rsidRPr="008169D7">
        <w:rPr>
          <w:rStyle w:val="FontStyle156"/>
        </w:rPr>
        <w:t xml:space="preserve"> «Красноозёрное»</w:t>
      </w:r>
      <w:r w:rsidRPr="008169D7">
        <w:rPr>
          <w:rFonts w:ascii="Times New Roman" w:hAnsi="Times New Roman"/>
          <w:sz w:val="24"/>
          <w:szCs w:val="24"/>
        </w:rPr>
        <w:t>, занимающееся племенным животноводством и производством мясо-молочной продукции, но количество работающих на нем уменьшилось на 28,2 %;</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активно развиваются предприятия по </w:t>
      </w:r>
      <w:r w:rsidRPr="008169D7">
        <w:rPr>
          <w:rStyle w:val="FontStyle156"/>
        </w:rPr>
        <w:t>организации отдыха, спорта и сопутствующие им предприятия обслуживания (гостиницы, предприятия общественного питания, торговли, бытового обслуживания) – горнолыжные курорты «Снежный», «Золотая долина», курорт «Красное озеро»;</w:t>
      </w:r>
    </w:p>
    <w:p w:rsidR="00A33DD0" w:rsidRPr="008169D7" w:rsidRDefault="00A33DD0" w:rsidP="008169D7">
      <w:pPr>
        <w:spacing w:after="0" w:line="240" w:lineRule="auto"/>
        <w:ind w:firstLine="709"/>
        <w:jc w:val="both"/>
        <w:rPr>
          <w:rStyle w:val="FontStyle156"/>
        </w:rPr>
      </w:pPr>
      <w:r w:rsidRPr="008169D7">
        <w:rPr>
          <w:rFonts w:ascii="Times New Roman" w:hAnsi="Times New Roman"/>
          <w:sz w:val="24"/>
          <w:szCs w:val="24"/>
        </w:rPr>
        <w:t>доля работающих в учреждениях социальной сферы (</w:t>
      </w:r>
      <w:r w:rsidRPr="008169D7">
        <w:rPr>
          <w:rStyle w:val="FontStyle156"/>
        </w:rPr>
        <w:t>образование, здравоохранение, культура, предоставление социальных, комм</w:t>
      </w:r>
      <w:r w:rsidR="00223F52" w:rsidRPr="008169D7">
        <w:rPr>
          <w:rStyle w:val="FontStyle156"/>
        </w:rPr>
        <w:t xml:space="preserve">унальных и персональных услуг) </w:t>
      </w:r>
    </w:p>
    <w:p w:rsidR="00A33DD0" w:rsidRPr="008169D7" w:rsidRDefault="00A33DD0" w:rsidP="008169D7">
      <w:pPr>
        <w:spacing w:after="0" w:line="240" w:lineRule="auto"/>
        <w:ind w:firstLine="708"/>
        <w:jc w:val="both"/>
        <w:rPr>
          <w:rFonts w:ascii="Times New Roman" w:hAnsi="Times New Roman"/>
          <w:color w:val="000000"/>
          <w:sz w:val="24"/>
          <w:szCs w:val="24"/>
        </w:rPr>
      </w:pPr>
      <w:r w:rsidRPr="008169D7">
        <w:rPr>
          <w:rFonts w:ascii="Times New Roman" w:hAnsi="Times New Roman"/>
          <w:color w:val="000000"/>
          <w:sz w:val="24"/>
          <w:szCs w:val="24"/>
        </w:rPr>
        <w:t xml:space="preserve">Население </w:t>
      </w:r>
      <w:r w:rsidRPr="008169D7">
        <w:rPr>
          <w:rFonts w:ascii="Times New Roman" w:hAnsi="Times New Roman"/>
          <w:sz w:val="24"/>
          <w:szCs w:val="24"/>
        </w:rPr>
        <w:t>Красноозёрного сельского поселения</w:t>
      </w:r>
      <w:r w:rsidRPr="008169D7">
        <w:rPr>
          <w:rFonts w:ascii="Times New Roman" w:hAnsi="Times New Roman"/>
          <w:color w:val="000000"/>
          <w:sz w:val="24"/>
          <w:szCs w:val="24"/>
        </w:rPr>
        <w:t xml:space="preserve"> проживает в пяти населенных пунктах. Распределение постоянного населения по населенным пунктам и плотность постоянного  населения приведены в </w:t>
      </w:r>
      <w:r w:rsidR="00223F52" w:rsidRPr="008169D7">
        <w:rPr>
          <w:rFonts w:ascii="Times New Roman" w:hAnsi="Times New Roman"/>
          <w:color w:val="000000"/>
          <w:sz w:val="24"/>
          <w:szCs w:val="24"/>
        </w:rPr>
        <w:t>Т</w:t>
      </w:r>
      <w:r w:rsidRPr="008169D7">
        <w:rPr>
          <w:rFonts w:ascii="Times New Roman" w:hAnsi="Times New Roman"/>
          <w:color w:val="000000"/>
          <w:sz w:val="24"/>
          <w:szCs w:val="24"/>
        </w:rPr>
        <w:t xml:space="preserve">аблице </w:t>
      </w:r>
      <w:r w:rsidR="00E20325" w:rsidRPr="008169D7">
        <w:rPr>
          <w:rFonts w:ascii="Times New Roman" w:hAnsi="Times New Roman"/>
          <w:color w:val="000000"/>
          <w:sz w:val="24"/>
          <w:szCs w:val="24"/>
        </w:rPr>
        <w:t>3</w:t>
      </w:r>
    </w:p>
    <w:p w:rsidR="00B87047" w:rsidRPr="008169D7" w:rsidRDefault="00B87047" w:rsidP="008169D7">
      <w:pPr>
        <w:spacing w:after="0" w:line="240" w:lineRule="auto"/>
        <w:ind w:firstLine="708"/>
        <w:jc w:val="both"/>
        <w:rPr>
          <w:rFonts w:ascii="Times New Roman" w:hAnsi="Times New Roman"/>
          <w:color w:val="000000"/>
          <w:sz w:val="24"/>
          <w:szCs w:val="24"/>
        </w:rPr>
      </w:pPr>
    </w:p>
    <w:p w:rsidR="00B87047" w:rsidRPr="008169D7" w:rsidRDefault="00B87047" w:rsidP="008169D7">
      <w:pPr>
        <w:spacing w:after="0" w:line="240" w:lineRule="auto"/>
        <w:ind w:firstLine="708"/>
        <w:jc w:val="both"/>
        <w:rPr>
          <w:rFonts w:ascii="Times New Roman" w:hAnsi="Times New Roman"/>
          <w:color w:val="000000"/>
          <w:sz w:val="24"/>
          <w:szCs w:val="24"/>
        </w:rPr>
      </w:pPr>
    </w:p>
    <w:p w:rsidR="00B87047" w:rsidRPr="008169D7" w:rsidRDefault="00B87047" w:rsidP="008169D7">
      <w:pPr>
        <w:spacing w:after="0" w:line="240" w:lineRule="auto"/>
        <w:ind w:firstLine="708"/>
        <w:jc w:val="both"/>
        <w:rPr>
          <w:rFonts w:ascii="Times New Roman" w:hAnsi="Times New Roman"/>
          <w:color w:val="000000"/>
          <w:sz w:val="24"/>
          <w:szCs w:val="24"/>
        </w:rPr>
      </w:pPr>
    </w:p>
    <w:p w:rsidR="00B87047" w:rsidRPr="008169D7" w:rsidRDefault="00B87047" w:rsidP="008169D7">
      <w:pPr>
        <w:spacing w:after="0" w:line="240" w:lineRule="auto"/>
        <w:ind w:firstLine="708"/>
        <w:jc w:val="both"/>
        <w:rPr>
          <w:rFonts w:ascii="Times New Roman" w:hAnsi="Times New Roman"/>
          <w:color w:val="000000"/>
          <w:sz w:val="24"/>
          <w:szCs w:val="24"/>
        </w:rPr>
      </w:pPr>
    </w:p>
    <w:p w:rsidR="00A33DD0" w:rsidRPr="008169D7" w:rsidRDefault="00A33DD0" w:rsidP="008169D7">
      <w:pPr>
        <w:spacing w:after="0" w:line="240" w:lineRule="auto"/>
        <w:ind w:firstLine="708"/>
        <w:jc w:val="right"/>
        <w:rPr>
          <w:rFonts w:ascii="Times New Roman" w:hAnsi="Times New Roman"/>
          <w:color w:val="000000"/>
          <w:sz w:val="24"/>
          <w:szCs w:val="24"/>
        </w:rPr>
      </w:pPr>
      <w:r w:rsidRPr="008169D7">
        <w:rPr>
          <w:rFonts w:ascii="Times New Roman" w:hAnsi="Times New Roman"/>
          <w:color w:val="000000"/>
          <w:sz w:val="24"/>
          <w:szCs w:val="24"/>
        </w:rPr>
        <w:lastRenderedPageBreak/>
        <w:t xml:space="preserve">Таблица </w:t>
      </w:r>
      <w:r w:rsidR="00E20325" w:rsidRPr="008169D7">
        <w:rPr>
          <w:rFonts w:ascii="Times New Roman" w:hAnsi="Times New Roman"/>
          <w:color w:val="000000"/>
          <w:sz w:val="24"/>
          <w:szCs w:val="24"/>
        </w:rPr>
        <w:t>3</w:t>
      </w:r>
    </w:p>
    <w:tbl>
      <w:tblPr>
        <w:tblW w:w="90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9"/>
        <w:gridCol w:w="2866"/>
        <w:gridCol w:w="1028"/>
        <w:gridCol w:w="1029"/>
        <w:gridCol w:w="1576"/>
        <w:gridCol w:w="1852"/>
      </w:tblGrid>
      <w:tr w:rsidR="00A33DD0" w:rsidRPr="008169D7" w:rsidTr="00E53C61">
        <w:trPr>
          <w:trHeight w:val="330"/>
          <w:tblHeader/>
        </w:trPr>
        <w:tc>
          <w:tcPr>
            <w:tcW w:w="699" w:type="dxa"/>
            <w:vMerge w:val="restart"/>
            <w:vAlign w:val="center"/>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w:t>
            </w:r>
          </w:p>
          <w:p w:rsidR="00A33DD0" w:rsidRPr="008169D7" w:rsidRDefault="00A33DD0" w:rsidP="008169D7">
            <w:pPr>
              <w:pStyle w:val="a6"/>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п/п</w:t>
            </w:r>
          </w:p>
        </w:tc>
        <w:tc>
          <w:tcPr>
            <w:tcW w:w="2866" w:type="dxa"/>
            <w:vMerge w:val="restart"/>
            <w:vAlign w:val="center"/>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Населенные пункты</w:t>
            </w:r>
          </w:p>
        </w:tc>
        <w:tc>
          <w:tcPr>
            <w:tcW w:w="2057" w:type="dxa"/>
            <w:gridSpan w:val="2"/>
            <w:vAlign w:val="center"/>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Существующая численность постоянного населения</w:t>
            </w:r>
          </w:p>
        </w:tc>
        <w:tc>
          <w:tcPr>
            <w:tcW w:w="1576" w:type="dxa"/>
            <w:vMerge w:val="restart"/>
            <w:shd w:val="clear" w:color="auto" w:fill="auto"/>
            <w:vAlign w:val="center"/>
          </w:tcPr>
          <w:p w:rsidR="00A33DD0" w:rsidRPr="008169D7" w:rsidRDefault="00A33DD0"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Площадь жилых</w:t>
            </w:r>
          </w:p>
          <w:p w:rsidR="00A33DD0" w:rsidRPr="008169D7" w:rsidRDefault="00A33DD0"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зон</w:t>
            </w:r>
          </w:p>
          <w:p w:rsidR="00A33DD0" w:rsidRPr="008169D7" w:rsidRDefault="00A33DD0"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га</w:t>
            </w:r>
          </w:p>
        </w:tc>
        <w:tc>
          <w:tcPr>
            <w:tcW w:w="1852" w:type="dxa"/>
            <w:vMerge w:val="restart"/>
            <w:shd w:val="clear" w:color="auto" w:fill="auto"/>
            <w:vAlign w:val="center"/>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Плотность населения в жилых зонах</w:t>
            </w:r>
          </w:p>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чел./га</w:t>
            </w:r>
          </w:p>
        </w:tc>
      </w:tr>
      <w:tr w:rsidR="00A33DD0" w:rsidRPr="008169D7" w:rsidTr="00E53C61">
        <w:trPr>
          <w:trHeight w:val="330"/>
          <w:tblHeader/>
        </w:trPr>
        <w:tc>
          <w:tcPr>
            <w:tcW w:w="699" w:type="dxa"/>
            <w:vMerge/>
            <w:vAlign w:val="center"/>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p>
        </w:tc>
        <w:tc>
          <w:tcPr>
            <w:tcW w:w="2866" w:type="dxa"/>
            <w:vMerge/>
            <w:vAlign w:val="center"/>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p>
        </w:tc>
        <w:tc>
          <w:tcPr>
            <w:tcW w:w="1028"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тыс.чел.</w:t>
            </w:r>
          </w:p>
        </w:tc>
        <w:tc>
          <w:tcPr>
            <w:tcW w:w="1029" w:type="dxa"/>
            <w:shd w:val="clear" w:color="auto" w:fill="auto"/>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w:t>
            </w:r>
          </w:p>
        </w:tc>
        <w:tc>
          <w:tcPr>
            <w:tcW w:w="1576" w:type="dxa"/>
            <w:vMerge/>
            <w:shd w:val="clear" w:color="auto" w:fill="auto"/>
            <w:vAlign w:val="center"/>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p>
        </w:tc>
        <w:tc>
          <w:tcPr>
            <w:tcW w:w="1852" w:type="dxa"/>
            <w:vMerge/>
            <w:shd w:val="clear" w:color="auto" w:fill="auto"/>
            <w:vAlign w:val="center"/>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p>
        </w:tc>
      </w:tr>
      <w:tr w:rsidR="00A33DD0" w:rsidRPr="008169D7" w:rsidTr="00E53C61">
        <w:trPr>
          <w:trHeight w:hRule="exact" w:val="278"/>
          <w:tblHeader/>
        </w:trPr>
        <w:tc>
          <w:tcPr>
            <w:tcW w:w="699" w:type="dxa"/>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1</w:t>
            </w:r>
          </w:p>
        </w:tc>
        <w:tc>
          <w:tcPr>
            <w:tcW w:w="2866" w:type="dxa"/>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2</w:t>
            </w:r>
          </w:p>
        </w:tc>
        <w:tc>
          <w:tcPr>
            <w:tcW w:w="1028" w:type="dxa"/>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3</w:t>
            </w:r>
          </w:p>
        </w:tc>
        <w:tc>
          <w:tcPr>
            <w:tcW w:w="1029" w:type="dxa"/>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4</w:t>
            </w:r>
          </w:p>
        </w:tc>
        <w:tc>
          <w:tcPr>
            <w:tcW w:w="1576" w:type="dxa"/>
            <w:shd w:val="clear" w:color="auto" w:fill="auto"/>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5</w:t>
            </w:r>
          </w:p>
        </w:tc>
        <w:tc>
          <w:tcPr>
            <w:tcW w:w="1852" w:type="dxa"/>
            <w:shd w:val="clear" w:color="auto" w:fill="auto"/>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6</w:t>
            </w:r>
          </w:p>
        </w:tc>
      </w:tr>
      <w:tr w:rsidR="00A33DD0" w:rsidRPr="008169D7" w:rsidTr="00E53C61">
        <w:trPr>
          <w:trHeight w:val="316"/>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1</w:t>
            </w: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деревня Васильево</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0,006</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0,57</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13,29</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0,45</w:t>
            </w:r>
          </w:p>
        </w:tc>
      </w:tr>
      <w:tr w:rsidR="00A33DD0" w:rsidRPr="008169D7" w:rsidTr="00E53C61">
        <w:trPr>
          <w:trHeight w:val="277"/>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2</w:t>
            </w: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деревня Красноозёрное</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0,909</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86,33</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58,12</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15,64</w:t>
            </w:r>
          </w:p>
        </w:tc>
      </w:tr>
      <w:tr w:rsidR="00A33DD0" w:rsidRPr="008169D7" w:rsidTr="00E53C61">
        <w:trPr>
          <w:trHeight w:val="308"/>
        </w:trPr>
        <w:tc>
          <w:tcPr>
            <w:tcW w:w="699" w:type="dxa"/>
          </w:tcPr>
          <w:p w:rsidR="00A33DD0" w:rsidRPr="008169D7" w:rsidRDefault="00A33DD0" w:rsidP="008169D7">
            <w:pPr>
              <w:pStyle w:val="a6"/>
              <w:tabs>
                <w:tab w:val="left" w:pos="470"/>
              </w:tabs>
              <w:snapToGrid w:val="0"/>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3</w:t>
            </w: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деревня Светлое</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0,110</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10,45</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70,87</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1,55</w:t>
            </w:r>
          </w:p>
        </w:tc>
      </w:tr>
      <w:tr w:rsidR="00A33DD0" w:rsidRPr="008169D7" w:rsidTr="00E53C61">
        <w:trPr>
          <w:trHeight w:val="308"/>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4</w:t>
            </w: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деревня Силино</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0,013</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1,23</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90,92</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0,14</w:t>
            </w:r>
          </w:p>
        </w:tc>
      </w:tr>
      <w:tr w:rsidR="00A33DD0" w:rsidRPr="008169D7" w:rsidTr="00E53C61">
        <w:trPr>
          <w:trHeight w:val="308"/>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в том числе </w:t>
            </w:r>
            <w:r w:rsidRPr="008169D7">
              <w:rPr>
                <w:rFonts w:ascii="Times New Roman" w:hAnsi="Times New Roman"/>
                <w:i/>
                <w:sz w:val="24"/>
                <w:szCs w:val="24"/>
              </w:rPr>
              <w:t>район 1</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0,011</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1,04</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89,53</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0,12</w:t>
            </w:r>
          </w:p>
        </w:tc>
      </w:tr>
      <w:tr w:rsidR="00A33DD0" w:rsidRPr="008169D7" w:rsidTr="00E53C61">
        <w:trPr>
          <w:trHeight w:val="308"/>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i/>
                <w:sz w:val="24"/>
                <w:szCs w:val="24"/>
              </w:rPr>
            </w:pPr>
            <w:r w:rsidRPr="008169D7">
              <w:rPr>
                <w:rFonts w:ascii="Times New Roman" w:hAnsi="Times New Roman"/>
                <w:sz w:val="24"/>
                <w:szCs w:val="24"/>
              </w:rPr>
              <w:t xml:space="preserve">                    </w:t>
            </w:r>
            <w:r w:rsidRPr="008169D7">
              <w:rPr>
                <w:rFonts w:ascii="Times New Roman" w:hAnsi="Times New Roman"/>
                <w:i/>
                <w:sz w:val="24"/>
                <w:szCs w:val="24"/>
              </w:rPr>
              <w:t>район 2</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0,002</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0,19</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1,39</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1,44</w:t>
            </w:r>
          </w:p>
        </w:tc>
      </w:tr>
      <w:tr w:rsidR="00A33DD0" w:rsidRPr="008169D7" w:rsidTr="00E53C61">
        <w:trPr>
          <w:trHeight w:val="308"/>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5</w:t>
            </w: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деревня Четверяково</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0,015</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1,42</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14,52</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1,03</w:t>
            </w:r>
          </w:p>
        </w:tc>
      </w:tr>
      <w:tr w:rsidR="00A33DD0" w:rsidRPr="008169D7" w:rsidTr="00E53C61">
        <w:trPr>
          <w:trHeight w:val="308"/>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в том числе </w:t>
            </w:r>
            <w:r w:rsidRPr="008169D7">
              <w:rPr>
                <w:rFonts w:ascii="Times New Roman" w:hAnsi="Times New Roman"/>
                <w:i/>
                <w:sz w:val="24"/>
                <w:szCs w:val="24"/>
              </w:rPr>
              <w:t>район 1</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0,00</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0,00</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0,00</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p>
        </w:tc>
      </w:tr>
      <w:tr w:rsidR="00A33DD0" w:rsidRPr="008169D7" w:rsidTr="00E53C61">
        <w:trPr>
          <w:trHeight w:val="308"/>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i/>
                <w:sz w:val="24"/>
                <w:szCs w:val="24"/>
              </w:rPr>
            </w:pPr>
            <w:r w:rsidRPr="008169D7">
              <w:rPr>
                <w:rFonts w:ascii="Times New Roman" w:hAnsi="Times New Roman"/>
                <w:sz w:val="24"/>
                <w:szCs w:val="24"/>
              </w:rPr>
              <w:t xml:space="preserve">                    </w:t>
            </w:r>
            <w:r w:rsidRPr="008169D7">
              <w:rPr>
                <w:rFonts w:ascii="Times New Roman" w:hAnsi="Times New Roman"/>
                <w:i/>
                <w:sz w:val="24"/>
                <w:szCs w:val="24"/>
              </w:rPr>
              <w:t>район 2</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0,015</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1,42</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14,52</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1,03</w:t>
            </w:r>
          </w:p>
        </w:tc>
      </w:tr>
      <w:tr w:rsidR="00A33DD0" w:rsidRPr="008169D7" w:rsidTr="00E53C61">
        <w:trPr>
          <w:trHeight w:val="493"/>
        </w:trPr>
        <w:tc>
          <w:tcPr>
            <w:tcW w:w="699" w:type="dxa"/>
            <w:vAlign w:val="bottom"/>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p>
        </w:tc>
        <w:tc>
          <w:tcPr>
            <w:tcW w:w="2866" w:type="dxa"/>
            <w:tcMar>
              <w:left w:w="85" w:type="dxa"/>
              <w:right w:w="85" w:type="dxa"/>
            </w:tcMar>
            <w:vAlign w:val="bottom"/>
          </w:tcPr>
          <w:p w:rsidR="00A33DD0" w:rsidRPr="008169D7" w:rsidRDefault="00A33DD0" w:rsidP="008169D7">
            <w:pPr>
              <w:pStyle w:val="a6"/>
              <w:snapToGrid w:val="0"/>
              <w:spacing w:after="0" w:line="240" w:lineRule="auto"/>
              <w:ind w:right="210"/>
              <w:rPr>
                <w:rFonts w:ascii="Times New Roman" w:hAnsi="Times New Roman"/>
                <w:b/>
                <w:sz w:val="24"/>
                <w:szCs w:val="24"/>
              </w:rPr>
            </w:pPr>
            <w:r w:rsidRPr="008169D7">
              <w:rPr>
                <w:rFonts w:ascii="Times New Roman" w:hAnsi="Times New Roman"/>
                <w:sz w:val="24"/>
                <w:szCs w:val="24"/>
              </w:rPr>
              <w:t xml:space="preserve">  </w:t>
            </w:r>
            <w:r w:rsidRPr="008169D7">
              <w:rPr>
                <w:rFonts w:ascii="Times New Roman" w:hAnsi="Times New Roman"/>
                <w:b/>
                <w:sz w:val="24"/>
                <w:szCs w:val="24"/>
              </w:rPr>
              <w:t>Всего</w:t>
            </w:r>
          </w:p>
        </w:tc>
        <w:tc>
          <w:tcPr>
            <w:tcW w:w="1028" w:type="dxa"/>
            <w:vAlign w:val="bottom"/>
          </w:tcPr>
          <w:p w:rsidR="00A33DD0" w:rsidRPr="008169D7" w:rsidRDefault="00A33DD0" w:rsidP="008169D7">
            <w:pPr>
              <w:spacing w:after="0" w:line="240" w:lineRule="auto"/>
              <w:jc w:val="center"/>
              <w:rPr>
                <w:rFonts w:ascii="Times New Roman" w:hAnsi="Times New Roman"/>
                <w:b/>
                <w:bCs/>
                <w:sz w:val="24"/>
                <w:szCs w:val="24"/>
              </w:rPr>
            </w:pPr>
            <w:r w:rsidRPr="008169D7">
              <w:rPr>
                <w:rFonts w:ascii="Times New Roman" w:hAnsi="Times New Roman"/>
                <w:b/>
                <w:bCs/>
                <w:sz w:val="24"/>
                <w:szCs w:val="24"/>
              </w:rPr>
              <w:t>1,053</w:t>
            </w:r>
          </w:p>
        </w:tc>
        <w:tc>
          <w:tcPr>
            <w:tcW w:w="1029" w:type="dxa"/>
            <w:vAlign w:val="bottom"/>
          </w:tcPr>
          <w:p w:rsidR="00A33DD0" w:rsidRPr="008169D7" w:rsidRDefault="00A33DD0" w:rsidP="008169D7">
            <w:pPr>
              <w:spacing w:after="0" w:line="240" w:lineRule="auto"/>
              <w:jc w:val="center"/>
              <w:rPr>
                <w:rFonts w:ascii="Times New Roman" w:hAnsi="Times New Roman"/>
                <w:b/>
                <w:bCs/>
                <w:sz w:val="24"/>
                <w:szCs w:val="24"/>
              </w:rPr>
            </w:pPr>
            <w:r w:rsidRPr="008169D7">
              <w:rPr>
                <w:rFonts w:ascii="Times New Roman" w:hAnsi="Times New Roman"/>
                <w:b/>
                <w:bCs/>
                <w:sz w:val="24"/>
                <w:szCs w:val="24"/>
              </w:rPr>
              <w:t>100,00</w:t>
            </w:r>
          </w:p>
        </w:tc>
        <w:tc>
          <w:tcPr>
            <w:tcW w:w="1576" w:type="dxa"/>
            <w:shd w:val="clear" w:color="auto" w:fill="auto"/>
            <w:vAlign w:val="bottom"/>
          </w:tcPr>
          <w:p w:rsidR="00A33DD0" w:rsidRPr="008169D7" w:rsidRDefault="00A33DD0" w:rsidP="008169D7">
            <w:pPr>
              <w:spacing w:after="0" w:line="240" w:lineRule="auto"/>
              <w:jc w:val="center"/>
              <w:rPr>
                <w:rFonts w:ascii="Times New Roman" w:hAnsi="Times New Roman"/>
                <w:b/>
                <w:bCs/>
                <w:sz w:val="24"/>
                <w:szCs w:val="24"/>
              </w:rPr>
            </w:pPr>
            <w:r w:rsidRPr="008169D7">
              <w:rPr>
                <w:rFonts w:ascii="Times New Roman" w:hAnsi="Times New Roman"/>
                <w:b/>
                <w:bCs/>
                <w:sz w:val="24"/>
                <w:szCs w:val="24"/>
              </w:rPr>
              <w:t>247,72</w:t>
            </w:r>
          </w:p>
        </w:tc>
        <w:tc>
          <w:tcPr>
            <w:tcW w:w="1852" w:type="dxa"/>
            <w:shd w:val="clear" w:color="auto" w:fill="auto"/>
            <w:vAlign w:val="bottom"/>
          </w:tcPr>
          <w:p w:rsidR="00A33DD0" w:rsidRPr="008169D7" w:rsidRDefault="00A33DD0" w:rsidP="008169D7">
            <w:pPr>
              <w:spacing w:after="0" w:line="240" w:lineRule="auto"/>
              <w:jc w:val="center"/>
              <w:rPr>
                <w:rFonts w:ascii="Times New Roman" w:hAnsi="Times New Roman"/>
                <w:b/>
                <w:bCs/>
                <w:sz w:val="24"/>
                <w:szCs w:val="24"/>
              </w:rPr>
            </w:pPr>
            <w:r w:rsidRPr="008169D7">
              <w:rPr>
                <w:rFonts w:ascii="Times New Roman" w:hAnsi="Times New Roman"/>
                <w:b/>
                <w:bCs/>
                <w:sz w:val="24"/>
                <w:szCs w:val="24"/>
              </w:rPr>
              <w:t>4,25</w:t>
            </w:r>
          </w:p>
        </w:tc>
      </w:tr>
    </w:tbl>
    <w:p w:rsidR="00A33DD0" w:rsidRPr="008169D7" w:rsidRDefault="00A33DD0" w:rsidP="008169D7">
      <w:pPr>
        <w:spacing w:after="0" w:line="240" w:lineRule="auto"/>
        <w:ind w:firstLine="708"/>
        <w:jc w:val="both"/>
        <w:rPr>
          <w:rFonts w:ascii="Times New Roman" w:hAnsi="Times New Roman"/>
          <w:color w:val="000000"/>
          <w:sz w:val="24"/>
          <w:szCs w:val="24"/>
        </w:rPr>
      </w:pPr>
    </w:p>
    <w:p w:rsidR="00A33DD0" w:rsidRPr="008169D7" w:rsidRDefault="00A33DD0" w:rsidP="008169D7">
      <w:pPr>
        <w:spacing w:after="0" w:line="240" w:lineRule="auto"/>
        <w:ind w:firstLine="708"/>
        <w:jc w:val="both"/>
        <w:rPr>
          <w:rFonts w:ascii="Times New Roman" w:hAnsi="Times New Roman"/>
          <w:sz w:val="24"/>
          <w:szCs w:val="24"/>
        </w:rPr>
      </w:pPr>
      <w:r w:rsidRPr="008169D7">
        <w:rPr>
          <w:rFonts w:ascii="Times New Roman" w:hAnsi="Times New Roman"/>
          <w:color w:val="000000"/>
          <w:sz w:val="24"/>
          <w:szCs w:val="24"/>
        </w:rPr>
        <w:t xml:space="preserve">Анализ данных </w:t>
      </w:r>
      <w:r w:rsidRPr="008169D7">
        <w:rPr>
          <w:rFonts w:ascii="Times New Roman" w:hAnsi="Times New Roman"/>
          <w:sz w:val="24"/>
          <w:szCs w:val="24"/>
        </w:rPr>
        <w:t xml:space="preserve">таблицы </w:t>
      </w:r>
      <w:r w:rsidR="00223F52" w:rsidRPr="008169D7">
        <w:rPr>
          <w:rFonts w:ascii="Times New Roman" w:hAnsi="Times New Roman"/>
          <w:sz w:val="24"/>
          <w:szCs w:val="24"/>
        </w:rPr>
        <w:t xml:space="preserve">3 </w:t>
      </w:r>
      <w:r w:rsidRPr="008169D7">
        <w:rPr>
          <w:rFonts w:ascii="Times New Roman" w:hAnsi="Times New Roman"/>
          <w:sz w:val="24"/>
          <w:szCs w:val="24"/>
        </w:rPr>
        <w:t xml:space="preserve"> позволяет заключить:</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средняя плотность постоянного населения на жилых территориях Красноозёрного сельского поселения – низкая, составляет 4,25 чел. на га, что характерно для сельских поселений с застройкой индивидуальными жилыми домами с большими приусадебными участками (более </w:t>
      </w:r>
      <w:smartTag w:uri="urn:schemas-microsoft-com:office:smarttags" w:element="metricconverter">
        <w:smartTagPr>
          <w:attr w:name="ProductID" w:val="30 га"/>
        </w:smartTagPr>
        <w:r w:rsidRPr="008169D7">
          <w:rPr>
            <w:rFonts w:ascii="Times New Roman" w:hAnsi="Times New Roman"/>
            <w:sz w:val="24"/>
            <w:szCs w:val="24"/>
          </w:rPr>
          <w:t>30 га</w:t>
        </w:r>
      </w:smartTag>
      <w:r w:rsidRPr="008169D7">
        <w:rPr>
          <w:rFonts w:ascii="Times New Roman" w:hAnsi="Times New Roman"/>
          <w:sz w:val="24"/>
          <w:szCs w:val="24"/>
        </w:rPr>
        <w:t>);</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население по муниципальному образованию распределено неравномерно – наибольшая плотность населения на жилых территориях отмечается в деревне Красноозёрное (15,64 чел./га), где помимо застройки индивидуальными жилыми домами с участками расположена многоквартирная малоэтажная застройка.</w:t>
      </w:r>
    </w:p>
    <w:p w:rsidR="00A33DD0" w:rsidRPr="008169D7" w:rsidRDefault="00A33DD0" w:rsidP="008169D7">
      <w:pPr>
        <w:spacing w:after="0" w:line="240" w:lineRule="auto"/>
        <w:ind w:firstLine="708"/>
        <w:jc w:val="both"/>
        <w:rPr>
          <w:rFonts w:ascii="Times New Roman" w:hAnsi="Times New Roman"/>
          <w:color w:val="000000"/>
          <w:sz w:val="24"/>
          <w:szCs w:val="24"/>
        </w:rPr>
      </w:pPr>
    </w:p>
    <w:p w:rsidR="00A33DD0" w:rsidRPr="008169D7" w:rsidRDefault="00A33DD0" w:rsidP="008169D7">
      <w:pPr>
        <w:spacing w:after="0" w:line="240" w:lineRule="auto"/>
        <w:ind w:firstLine="708"/>
        <w:jc w:val="both"/>
        <w:rPr>
          <w:rFonts w:ascii="Times New Roman" w:hAnsi="Times New Roman"/>
          <w:color w:val="000000"/>
          <w:sz w:val="24"/>
          <w:szCs w:val="24"/>
        </w:rPr>
      </w:pPr>
      <w:r w:rsidRPr="008169D7">
        <w:rPr>
          <w:rFonts w:ascii="Times New Roman" w:hAnsi="Times New Roman"/>
          <w:sz w:val="24"/>
          <w:szCs w:val="24"/>
        </w:rPr>
        <w:t xml:space="preserve">Существующая численность сезонного населения Красноозёрного сельского поселения определена, исходя из существующего количества участков в коллективных садоводств и дачах – 928 шт., среднего числа жителей на один участок – 1,55 чел. и коэффициента одновременности нахождения на территории коллективных садоводств и дачах 0,80. Существующая численность сезонного населения Красноозёрного сельского поселения ориентировочно составляет – 1,15 тыс.чел. При существующей площади территории садоводств и дач </w:t>
      </w:r>
      <w:smartTag w:uri="urn:schemas-microsoft-com:office:smarttags" w:element="metricconverter">
        <w:smartTagPr>
          <w:attr w:name="ProductID" w:val="116,40 га"/>
        </w:smartTagPr>
        <w:r w:rsidRPr="008169D7">
          <w:rPr>
            <w:rFonts w:ascii="Times New Roman" w:hAnsi="Times New Roman"/>
            <w:sz w:val="24"/>
            <w:szCs w:val="24"/>
          </w:rPr>
          <w:t>116,40 га</w:t>
        </w:r>
      </w:smartTag>
      <w:r w:rsidRPr="008169D7">
        <w:rPr>
          <w:rFonts w:ascii="Times New Roman" w:hAnsi="Times New Roman"/>
          <w:sz w:val="24"/>
          <w:szCs w:val="24"/>
        </w:rPr>
        <w:t xml:space="preserve"> существующая плотность сезонного населения Красноозёрного сельского поселения ориентировочно составляет 10 чел./га. </w:t>
      </w:r>
      <w:r w:rsidRPr="008169D7">
        <w:rPr>
          <w:rFonts w:ascii="Times New Roman" w:hAnsi="Times New Roman"/>
          <w:spacing w:val="3"/>
          <w:sz w:val="24"/>
          <w:szCs w:val="24"/>
        </w:rPr>
        <w:t xml:space="preserve">Таким образом, максимальная общая численность населения </w:t>
      </w:r>
      <w:r w:rsidRPr="008169D7">
        <w:rPr>
          <w:rFonts w:ascii="Times New Roman" w:hAnsi="Times New Roman"/>
          <w:sz w:val="24"/>
          <w:szCs w:val="24"/>
        </w:rPr>
        <w:t>Красноозёрного сельского поселения с учетом сезонного населения в летний период достигает 2,043 тыс.чел.</w:t>
      </w:r>
    </w:p>
    <w:p w:rsidR="00A33DD0" w:rsidRPr="008169D7" w:rsidRDefault="00A33DD0" w:rsidP="008169D7">
      <w:pPr>
        <w:spacing w:after="0" w:line="240" w:lineRule="auto"/>
        <w:ind w:firstLine="708"/>
        <w:jc w:val="both"/>
        <w:rPr>
          <w:rFonts w:ascii="Times New Roman" w:hAnsi="Times New Roman"/>
          <w:color w:val="000000"/>
          <w:sz w:val="24"/>
          <w:szCs w:val="24"/>
        </w:rPr>
      </w:pPr>
      <w:r w:rsidRPr="008169D7">
        <w:rPr>
          <w:rFonts w:ascii="Times New Roman" w:hAnsi="Times New Roman"/>
          <w:color w:val="000000"/>
          <w:sz w:val="24"/>
          <w:szCs w:val="24"/>
        </w:rPr>
        <w:t xml:space="preserve">Существующая демографическая структура населения по </w:t>
      </w:r>
      <w:r w:rsidRPr="008169D7">
        <w:rPr>
          <w:rFonts w:ascii="Times New Roman" w:hAnsi="Times New Roman"/>
          <w:sz w:val="24"/>
          <w:szCs w:val="24"/>
        </w:rPr>
        <w:t>Красноозёрному сельскому поселению</w:t>
      </w:r>
      <w:r w:rsidRPr="008169D7">
        <w:rPr>
          <w:rFonts w:ascii="Times New Roman" w:hAnsi="Times New Roman"/>
          <w:color w:val="000000"/>
          <w:sz w:val="24"/>
          <w:szCs w:val="24"/>
        </w:rPr>
        <w:t xml:space="preserve"> и Приозерскому муниципальному району в целом представлена в </w:t>
      </w:r>
      <w:r w:rsidR="00223F52" w:rsidRPr="008169D7">
        <w:rPr>
          <w:rFonts w:ascii="Times New Roman" w:hAnsi="Times New Roman"/>
          <w:color w:val="000000"/>
          <w:sz w:val="24"/>
          <w:szCs w:val="24"/>
        </w:rPr>
        <w:t>Т</w:t>
      </w:r>
      <w:r w:rsidRPr="008169D7">
        <w:rPr>
          <w:rFonts w:ascii="Times New Roman" w:hAnsi="Times New Roman"/>
          <w:color w:val="000000"/>
          <w:sz w:val="24"/>
          <w:szCs w:val="24"/>
        </w:rPr>
        <w:t xml:space="preserve">аблице </w:t>
      </w:r>
      <w:r w:rsidR="00223F52" w:rsidRPr="008169D7">
        <w:rPr>
          <w:rFonts w:ascii="Times New Roman" w:hAnsi="Times New Roman"/>
          <w:color w:val="000000"/>
          <w:sz w:val="24"/>
          <w:szCs w:val="24"/>
        </w:rPr>
        <w:t>4</w:t>
      </w:r>
    </w:p>
    <w:p w:rsidR="00E53C61" w:rsidRPr="008169D7" w:rsidRDefault="00E53C61" w:rsidP="008169D7">
      <w:pPr>
        <w:spacing w:after="0" w:line="240" w:lineRule="auto"/>
        <w:ind w:firstLine="708"/>
        <w:jc w:val="both"/>
        <w:rPr>
          <w:rFonts w:ascii="Times New Roman" w:hAnsi="Times New Roman"/>
          <w:color w:val="000000"/>
          <w:sz w:val="24"/>
          <w:szCs w:val="24"/>
        </w:rPr>
      </w:pPr>
    </w:p>
    <w:p w:rsidR="00E53C61" w:rsidRPr="008169D7" w:rsidRDefault="00E53C61" w:rsidP="008169D7">
      <w:pPr>
        <w:spacing w:after="0" w:line="240" w:lineRule="auto"/>
        <w:ind w:firstLine="708"/>
        <w:jc w:val="both"/>
        <w:rPr>
          <w:rFonts w:ascii="Times New Roman" w:hAnsi="Times New Roman"/>
          <w:color w:val="000000"/>
          <w:sz w:val="24"/>
          <w:szCs w:val="24"/>
        </w:rPr>
      </w:pPr>
    </w:p>
    <w:p w:rsidR="00E53C61" w:rsidRPr="008169D7" w:rsidRDefault="00E53C61" w:rsidP="008169D7">
      <w:pPr>
        <w:spacing w:after="0" w:line="240" w:lineRule="auto"/>
        <w:ind w:firstLine="708"/>
        <w:jc w:val="both"/>
        <w:rPr>
          <w:rFonts w:ascii="Times New Roman" w:hAnsi="Times New Roman"/>
          <w:color w:val="000000"/>
          <w:sz w:val="24"/>
          <w:szCs w:val="24"/>
        </w:rPr>
      </w:pPr>
    </w:p>
    <w:p w:rsidR="00E53C61" w:rsidRPr="008169D7" w:rsidRDefault="00E53C61" w:rsidP="008169D7">
      <w:pPr>
        <w:spacing w:after="0" w:line="240" w:lineRule="auto"/>
        <w:ind w:firstLine="708"/>
        <w:jc w:val="both"/>
        <w:rPr>
          <w:rFonts w:ascii="Times New Roman" w:hAnsi="Times New Roman"/>
          <w:color w:val="000000"/>
          <w:sz w:val="24"/>
          <w:szCs w:val="24"/>
        </w:rPr>
      </w:pPr>
    </w:p>
    <w:p w:rsidR="00E53C61" w:rsidRPr="008169D7" w:rsidRDefault="00E53C61" w:rsidP="008169D7">
      <w:pPr>
        <w:spacing w:after="0" w:line="240" w:lineRule="auto"/>
        <w:ind w:firstLine="708"/>
        <w:jc w:val="both"/>
        <w:rPr>
          <w:rFonts w:ascii="Times New Roman" w:hAnsi="Times New Roman"/>
          <w:color w:val="000000"/>
          <w:sz w:val="24"/>
          <w:szCs w:val="24"/>
        </w:rPr>
      </w:pPr>
    </w:p>
    <w:p w:rsidR="00E53C61" w:rsidRPr="008169D7" w:rsidRDefault="00E53C61" w:rsidP="008169D7">
      <w:pPr>
        <w:spacing w:after="0" w:line="240" w:lineRule="auto"/>
        <w:ind w:firstLine="708"/>
        <w:jc w:val="both"/>
        <w:rPr>
          <w:rFonts w:ascii="Times New Roman" w:hAnsi="Times New Roman"/>
          <w:color w:val="000000"/>
          <w:sz w:val="24"/>
          <w:szCs w:val="24"/>
        </w:rPr>
      </w:pPr>
    </w:p>
    <w:p w:rsidR="00E53C61" w:rsidRPr="008169D7" w:rsidRDefault="00E53C61" w:rsidP="008169D7">
      <w:pPr>
        <w:spacing w:after="0" w:line="240" w:lineRule="auto"/>
        <w:ind w:firstLine="708"/>
        <w:jc w:val="both"/>
        <w:rPr>
          <w:rFonts w:ascii="Times New Roman" w:hAnsi="Times New Roman"/>
          <w:color w:val="000000"/>
          <w:sz w:val="24"/>
          <w:szCs w:val="24"/>
        </w:rPr>
      </w:pPr>
    </w:p>
    <w:p w:rsidR="00E53C61" w:rsidRPr="008169D7" w:rsidRDefault="00E53C61" w:rsidP="008169D7">
      <w:pPr>
        <w:spacing w:after="0" w:line="240" w:lineRule="auto"/>
        <w:ind w:firstLine="708"/>
        <w:jc w:val="both"/>
        <w:rPr>
          <w:rFonts w:ascii="Times New Roman" w:hAnsi="Times New Roman"/>
          <w:color w:val="000000"/>
          <w:sz w:val="24"/>
          <w:szCs w:val="24"/>
        </w:rPr>
      </w:pPr>
    </w:p>
    <w:p w:rsidR="00A33DD0" w:rsidRPr="008169D7" w:rsidRDefault="00A33DD0" w:rsidP="008169D7">
      <w:pPr>
        <w:spacing w:after="0" w:line="240" w:lineRule="auto"/>
        <w:ind w:firstLine="708"/>
        <w:jc w:val="right"/>
        <w:rPr>
          <w:rFonts w:ascii="Times New Roman" w:hAnsi="Times New Roman"/>
          <w:color w:val="000000"/>
          <w:sz w:val="24"/>
          <w:szCs w:val="24"/>
        </w:rPr>
      </w:pPr>
      <w:r w:rsidRPr="008169D7">
        <w:rPr>
          <w:rFonts w:ascii="Times New Roman" w:hAnsi="Times New Roman"/>
          <w:color w:val="000000"/>
          <w:sz w:val="24"/>
          <w:szCs w:val="24"/>
        </w:rPr>
        <w:t xml:space="preserve">Таблица </w:t>
      </w:r>
      <w:r w:rsidR="00223F52" w:rsidRPr="008169D7">
        <w:rPr>
          <w:rFonts w:ascii="Times New Roman" w:hAnsi="Times New Roman"/>
          <w:color w:val="000000"/>
          <w:sz w:val="24"/>
          <w:szCs w:val="24"/>
        </w:rPr>
        <w:t>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3684"/>
        <w:gridCol w:w="1280"/>
        <w:gridCol w:w="1281"/>
        <w:gridCol w:w="2410"/>
      </w:tblGrid>
      <w:tr w:rsidR="00A33DD0" w:rsidRPr="008169D7" w:rsidTr="00223F52">
        <w:trPr>
          <w:trHeight w:val="281"/>
        </w:trPr>
        <w:tc>
          <w:tcPr>
            <w:tcW w:w="701" w:type="dxa"/>
            <w:vMerge w:val="restart"/>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 п/п</w:t>
            </w:r>
          </w:p>
        </w:tc>
        <w:tc>
          <w:tcPr>
            <w:tcW w:w="3684" w:type="dxa"/>
            <w:vMerge w:val="restart"/>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Категория населения</w:t>
            </w:r>
          </w:p>
        </w:tc>
        <w:tc>
          <w:tcPr>
            <w:tcW w:w="4971" w:type="dxa"/>
            <w:gridSpan w:val="3"/>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Существующая возрастная</w:t>
            </w:r>
          </w:p>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структура населения</w:t>
            </w:r>
          </w:p>
        </w:tc>
      </w:tr>
      <w:tr w:rsidR="00A33DD0" w:rsidRPr="008169D7" w:rsidTr="00223F52">
        <w:trPr>
          <w:trHeight w:val="739"/>
        </w:trPr>
        <w:tc>
          <w:tcPr>
            <w:tcW w:w="701" w:type="dxa"/>
            <w:vMerge/>
            <w:vAlign w:val="center"/>
          </w:tcPr>
          <w:p w:rsidR="00A33DD0" w:rsidRPr="008169D7" w:rsidRDefault="00A33DD0" w:rsidP="008169D7">
            <w:pPr>
              <w:spacing w:after="0" w:line="240" w:lineRule="auto"/>
              <w:jc w:val="center"/>
              <w:rPr>
                <w:rFonts w:ascii="Times New Roman" w:hAnsi="Times New Roman"/>
                <w:color w:val="000000"/>
                <w:sz w:val="24"/>
                <w:szCs w:val="24"/>
              </w:rPr>
            </w:pPr>
          </w:p>
        </w:tc>
        <w:tc>
          <w:tcPr>
            <w:tcW w:w="3684" w:type="dxa"/>
            <w:vMerge/>
            <w:vAlign w:val="center"/>
          </w:tcPr>
          <w:p w:rsidR="00A33DD0" w:rsidRPr="008169D7" w:rsidRDefault="00A33DD0" w:rsidP="008169D7">
            <w:pPr>
              <w:spacing w:after="0" w:line="240" w:lineRule="auto"/>
              <w:jc w:val="center"/>
              <w:rPr>
                <w:rFonts w:ascii="Times New Roman" w:hAnsi="Times New Roman"/>
                <w:color w:val="000000"/>
                <w:sz w:val="24"/>
                <w:szCs w:val="24"/>
              </w:rPr>
            </w:pPr>
          </w:p>
        </w:tc>
        <w:tc>
          <w:tcPr>
            <w:tcW w:w="2561" w:type="dxa"/>
            <w:gridSpan w:val="2"/>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по Красноозёрному</w:t>
            </w:r>
          </w:p>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сельскому поселению</w:t>
            </w:r>
          </w:p>
        </w:tc>
        <w:tc>
          <w:tcPr>
            <w:tcW w:w="2410" w:type="dxa"/>
            <w:vMerge w:val="restart"/>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по Приозерскому муниципальному району</w:t>
            </w:r>
          </w:p>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w:t>
            </w:r>
          </w:p>
        </w:tc>
      </w:tr>
      <w:tr w:rsidR="00A33DD0" w:rsidRPr="008169D7" w:rsidTr="00223F52">
        <w:trPr>
          <w:trHeight w:val="237"/>
        </w:trPr>
        <w:tc>
          <w:tcPr>
            <w:tcW w:w="701" w:type="dxa"/>
            <w:vMerge/>
          </w:tcPr>
          <w:p w:rsidR="00A33DD0" w:rsidRPr="008169D7" w:rsidRDefault="00A33DD0" w:rsidP="008169D7">
            <w:pPr>
              <w:spacing w:after="0" w:line="240" w:lineRule="auto"/>
              <w:jc w:val="center"/>
              <w:rPr>
                <w:rFonts w:ascii="Times New Roman" w:hAnsi="Times New Roman"/>
                <w:color w:val="000000"/>
                <w:sz w:val="24"/>
                <w:szCs w:val="24"/>
              </w:rPr>
            </w:pPr>
          </w:p>
        </w:tc>
        <w:tc>
          <w:tcPr>
            <w:tcW w:w="3684" w:type="dxa"/>
            <w:vMerge/>
          </w:tcPr>
          <w:p w:rsidR="00A33DD0" w:rsidRPr="008169D7" w:rsidRDefault="00A33DD0" w:rsidP="008169D7">
            <w:pPr>
              <w:spacing w:after="0" w:line="240" w:lineRule="auto"/>
              <w:jc w:val="both"/>
              <w:rPr>
                <w:rFonts w:ascii="Times New Roman" w:hAnsi="Times New Roman"/>
                <w:color w:val="000000"/>
                <w:sz w:val="24"/>
                <w:szCs w:val="24"/>
              </w:rPr>
            </w:pPr>
          </w:p>
        </w:tc>
        <w:tc>
          <w:tcPr>
            <w:tcW w:w="1280" w:type="dxa"/>
            <w:shd w:val="clear" w:color="auto" w:fill="auto"/>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тыс.чел.</w:t>
            </w:r>
          </w:p>
        </w:tc>
        <w:tc>
          <w:tcPr>
            <w:tcW w:w="1281" w:type="dxa"/>
            <w:shd w:val="clear" w:color="auto" w:fill="auto"/>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w:t>
            </w:r>
          </w:p>
        </w:tc>
        <w:tc>
          <w:tcPr>
            <w:tcW w:w="2410" w:type="dxa"/>
            <w:vMerge/>
          </w:tcPr>
          <w:p w:rsidR="00A33DD0" w:rsidRPr="008169D7" w:rsidRDefault="00A33DD0" w:rsidP="008169D7">
            <w:pPr>
              <w:spacing w:after="0" w:line="240" w:lineRule="auto"/>
              <w:jc w:val="center"/>
              <w:rPr>
                <w:rFonts w:ascii="Times New Roman" w:hAnsi="Times New Roman"/>
                <w:color w:val="000000"/>
                <w:sz w:val="24"/>
                <w:szCs w:val="24"/>
              </w:rPr>
            </w:pPr>
          </w:p>
        </w:tc>
      </w:tr>
      <w:tr w:rsidR="00A33DD0" w:rsidRPr="008169D7" w:rsidTr="00223F52">
        <w:tc>
          <w:tcPr>
            <w:tcW w:w="701" w:type="dxa"/>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1</w:t>
            </w:r>
          </w:p>
        </w:tc>
        <w:tc>
          <w:tcPr>
            <w:tcW w:w="3684" w:type="dxa"/>
          </w:tcPr>
          <w:p w:rsidR="00A33DD0" w:rsidRPr="008169D7" w:rsidRDefault="00A33DD0" w:rsidP="008169D7">
            <w:pPr>
              <w:snapToGrid w:val="0"/>
              <w:spacing w:after="0" w:line="240" w:lineRule="auto"/>
              <w:rPr>
                <w:rFonts w:ascii="Times New Roman" w:hAnsi="Times New Roman"/>
                <w:sz w:val="24"/>
                <w:szCs w:val="24"/>
              </w:rPr>
            </w:pPr>
            <w:r w:rsidRPr="008169D7">
              <w:rPr>
                <w:rFonts w:ascii="Times New Roman" w:hAnsi="Times New Roman"/>
                <w:sz w:val="24"/>
                <w:szCs w:val="24"/>
              </w:rPr>
              <w:t>население младше трудоспособного возраста (до 16 лет)</w:t>
            </w:r>
          </w:p>
        </w:tc>
        <w:tc>
          <w:tcPr>
            <w:tcW w:w="1280" w:type="dxa"/>
            <w:shd w:val="clear" w:color="auto" w:fill="auto"/>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0,178</w:t>
            </w:r>
          </w:p>
        </w:tc>
        <w:tc>
          <w:tcPr>
            <w:tcW w:w="1281" w:type="dxa"/>
            <w:shd w:val="clear" w:color="auto" w:fill="auto"/>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16,9</w:t>
            </w:r>
          </w:p>
        </w:tc>
        <w:tc>
          <w:tcPr>
            <w:tcW w:w="2410" w:type="dxa"/>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13,2</w:t>
            </w:r>
          </w:p>
        </w:tc>
      </w:tr>
      <w:tr w:rsidR="00A33DD0" w:rsidRPr="008169D7" w:rsidTr="00223F52">
        <w:tc>
          <w:tcPr>
            <w:tcW w:w="701" w:type="dxa"/>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2</w:t>
            </w:r>
          </w:p>
        </w:tc>
        <w:tc>
          <w:tcPr>
            <w:tcW w:w="3684" w:type="dxa"/>
          </w:tcPr>
          <w:p w:rsidR="00A33DD0" w:rsidRPr="008169D7" w:rsidRDefault="00A33DD0" w:rsidP="008169D7">
            <w:pPr>
              <w:snapToGrid w:val="0"/>
              <w:spacing w:after="0" w:line="240" w:lineRule="auto"/>
              <w:rPr>
                <w:rFonts w:ascii="Times New Roman" w:hAnsi="Times New Roman"/>
                <w:sz w:val="24"/>
                <w:szCs w:val="24"/>
              </w:rPr>
            </w:pPr>
            <w:r w:rsidRPr="008169D7">
              <w:rPr>
                <w:rFonts w:ascii="Times New Roman" w:hAnsi="Times New Roman"/>
                <w:sz w:val="24"/>
                <w:szCs w:val="24"/>
              </w:rPr>
              <w:t>население трудоспособного возраста (для женщин с 16 до 54 лет включительно, для мужчин с 16 лет до 59 лет включительно)</w:t>
            </w:r>
          </w:p>
        </w:tc>
        <w:tc>
          <w:tcPr>
            <w:tcW w:w="1280" w:type="dxa"/>
            <w:shd w:val="clear" w:color="auto" w:fill="auto"/>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0,711</w:t>
            </w:r>
          </w:p>
        </w:tc>
        <w:tc>
          <w:tcPr>
            <w:tcW w:w="1281" w:type="dxa"/>
            <w:shd w:val="clear" w:color="auto" w:fill="auto"/>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67,5</w:t>
            </w:r>
          </w:p>
        </w:tc>
        <w:tc>
          <w:tcPr>
            <w:tcW w:w="2410" w:type="dxa"/>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63,2</w:t>
            </w:r>
          </w:p>
        </w:tc>
      </w:tr>
      <w:tr w:rsidR="00A33DD0" w:rsidRPr="008169D7" w:rsidTr="00223F52">
        <w:tc>
          <w:tcPr>
            <w:tcW w:w="701" w:type="dxa"/>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3</w:t>
            </w:r>
          </w:p>
        </w:tc>
        <w:tc>
          <w:tcPr>
            <w:tcW w:w="3684" w:type="dxa"/>
          </w:tcPr>
          <w:p w:rsidR="00A33DD0" w:rsidRPr="008169D7" w:rsidRDefault="00A33DD0" w:rsidP="008169D7">
            <w:pPr>
              <w:snapToGrid w:val="0"/>
              <w:spacing w:after="0" w:line="240" w:lineRule="auto"/>
              <w:rPr>
                <w:rFonts w:ascii="Times New Roman" w:hAnsi="Times New Roman"/>
                <w:sz w:val="24"/>
                <w:szCs w:val="24"/>
              </w:rPr>
            </w:pPr>
            <w:r w:rsidRPr="008169D7">
              <w:rPr>
                <w:rFonts w:ascii="Times New Roman" w:hAnsi="Times New Roman"/>
                <w:sz w:val="24"/>
                <w:szCs w:val="24"/>
              </w:rPr>
              <w:t>население старше трудоспособного возраста (для женщин старше 54 лет, для мужчин старше 59 лет)</w:t>
            </w:r>
          </w:p>
        </w:tc>
        <w:tc>
          <w:tcPr>
            <w:tcW w:w="1280" w:type="dxa"/>
            <w:shd w:val="clear" w:color="auto" w:fill="auto"/>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0,164</w:t>
            </w:r>
          </w:p>
        </w:tc>
        <w:tc>
          <w:tcPr>
            <w:tcW w:w="1281" w:type="dxa"/>
            <w:shd w:val="clear" w:color="auto" w:fill="auto"/>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15,6</w:t>
            </w:r>
          </w:p>
        </w:tc>
        <w:tc>
          <w:tcPr>
            <w:tcW w:w="2410" w:type="dxa"/>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22,8</w:t>
            </w:r>
          </w:p>
        </w:tc>
      </w:tr>
    </w:tbl>
    <w:p w:rsidR="00A33DD0" w:rsidRPr="008169D7" w:rsidRDefault="00A33DD0" w:rsidP="008169D7">
      <w:pPr>
        <w:spacing w:after="0" w:line="240" w:lineRule="auto"/>
        <w:ind w:firstLine="709"/>
        <w:jc w:val="both"/>
        <w:rPr>
          <w:rStyle w:val="FontStyle156"/>
        </w:rPr>
      </w:pPr>
    </w:p>
    <w:p w:rsidR="00D77896" w:rsidRPr="008169D7" w:rsidRDefault="00EC03CC" w:rsidP="008169D7">
      <w:pPr>
        <w:pStyle w:val="ConsPlusNormal"/>
        <w:ind w:firstLine="709"/>
        <w:jc w:val="both"/>
        <w:rPr>
          <w:rFonts w:ascii="Times New Roman" w:hAnsi="Times New Roman" w:cs="Times New Roman"/>
          <w:sz w:val="24"/>
          <w:szCs w:val="24"/>
        </w:rPr>
      </w:pPr>
      <w:r w:rsidRPr="008169D7">
        <w:rPr>
          <w:rFonts w:ascii="Times New Roman" w:hAnsi="Times New Roman" w:cs="Times New Roman"/>
          <w:sz w:val="24"/>
          <w:szCs w:val="24"/>
        </w:rPr>
        <w:t xml:space="preserve">Общая площадь жилищного фонда составляет </w:t>
      </w:r>
      <w:r w:rsidR="009B133B" w:rsidRPr="008169D7">
        <w:rPr>
          <w:rFonts w:ascii="Times New Roman" w:hAnsi="Times New Roman" w:cs="Times New Roman"/>
          <w:sz w:val="24"/>
          <w:szCs w:val="24"/>
        </w:rPr>
        <w:t xml:space="preserve"> 18,9 </w:t>
      </w:r>
      <w:r w:rsidRPr="008169D7">
        <w:rPr>
          <w:rFonts w:ascii="Times New Roman" w:hAnsi="Times New Roman" w:cs="Times New Roman"/>
          <w:sz w:val="24"/>
          <w:szCs w:val="24"/>
        </w:rPr>
        <w:t xml:space="preserve"> тыс. кв. м. </w:t>
      </w:r>
      <w:r w:rsidR="00223F52" w:rsidRPr="008169D7">
        <w:rPr>
          <w:rFonts w:ascii="Times New Roman" w:hAnsi="Times New Roman" w:cs="Times New Roman"/>
          <w:sz w:val="24"/>
          <w:szCs w:val="24"/>
        </w:rPr>
        <w:t>В дер. Красноозерное в 2016 году  введен в эксплуатацию 22-х квартирный дом, за последние годы предоставлено более 140 земельных участков под строительство индивидуальных жилых домов.</w:t>
      </w:r>
    </w:p>
    <w:p w:rsidR="00E551A7" w:rsidRPr="008169D7" w:rsidRDefault="00E551A7" w:rsidP="008169D7">
      <w:pPr>
        <w:pStyle w:val="ConsPlusNormal"/>
        <w:rPr>
          <w:rFonts w:ascii="Times New Roman" w:hAnsi="Times New Roman" w:cs="Times New Roman"/>
          <w:sz w:val="24"/>
          <w:szCs w:val="24"/>
        </w:rPr>
      </w:pPr>
    </w:p>
    <w:p w:rsidR="00E551A7" w:rsidRDefault="00E551A7" w:rsidP="008169D7">
      <w:pPr>
        <w:pStyle w:val="ConsPlusNormal"/>
        <w:numPr>
          <w:ilvl w:val="0"/>
          <w:numId w:val="35"/>
        </w:numPr>
        <w:jc w:val="center"/>
        <w:rPr>
          <w:rFonts w:ascii="Times New Roman" w:hAnsi="Times New Roman" w:cs="Times New Roman"/>
          <w:b/>
          <w:sz w:val="24"/>
          <w:szCs w:val="24"/>
        </w:rPr>
      </w:pPr>
      <w:r w:rsidRPr="008169D7">
        <w:rPr>
          <w:rFonts w:ascii="Times New Roman" w:hAnsi="Times New Roman" w:cs="Times New Roman"/>
          <w:b/>
          <w:sz w:val="24"/>
          <w:szCs w:val="24"/>
        </w:rPr>
        <w:t>Характеристика существующего состояния транспортной инфраструктуры</w:t>
      </w:r>
    </w:p>
    <w:p w:rsidR="00A33DD0" w:rsidRPr="008169D7" w:rsidRDefault="008169D7" w:rsidP="008169D7">
      <w:pPr>
        <w:spacing w:after="0" w:line="240" w:lineRule="auto"/>
        <w:ind w:left="360"/>
        <w:jc w:val="both"/>
        <w:rPr>
          <w:rFonts w:ascii="Times New Roman" w:hAnsi="Times New Roman"/>
          <w:sz w:val="24"/>
          <w:szCs w:val="24"/>
        </w:rPr>
      </w:pPr>
      <w:r>
        <w:rPr>
          <w:rFonts w:ascii="Times New Roman" w:hAnsi="Times New Roman"/>
          <w:sz w:val="24"/>
          <w:szCs w:val="24"/>
        </w:rPr>
        <w:t>(</w:t>
      </w:r>
      <w:r w:rsidRPr="008169D7">
        <w:rPr>
          <w:rFonts w:ascii="Times New Roman" w:hAnsi="Times New Roman"/>
          <w:sz w:val="24"/>
          <w:szCs w:val="24"/>
        </w:rPr>
        <w:t>Схема размещения объектов капитального строительства транспортной инфраструктуры на территории муниципального образования Красноозерное сельское поселение</w:t>
      </w:r>
      <w:r>
        <w:rPr>
          <w:rFonts w:ascii="Times New Roman" w:hAnsi="Times New Roman"/>
          <w:sz w:val="24"/>
          <w:szCs w:val="24"/>
        </w:rPr>
        <w:t xml:space="preserve"> указана в Приложении 1).</w:t>
      </w:r>
    </w:p>
    <w:p w:rsidR="00A33DD0" w:rsidRPr="008169D7" w:rsidRDefault="00A33DD0" w:rsidP="008169D7">
      <w:pPr>
        <w:spacing w:after="0" w:line="240" w:lineRule="auto"/>
        <w:ind w:firstLine="708"/>
        <w:jc w:val="both"/>
        <w:rPr>
          <w:rFonts w:ascii="Times New Roman" w:hAnsi="Times New Roman"/>
          <w:color w:val="000000"/>
          <w:sz w:val="24"/>
          <w:szCs w:val="24"/>
        </w:rPr>
      </w:pPr>
      <w:r w:rsidRPr="008169D7">
        <w:rPr>
          <w:rFonts w:ascii="Times New Roman" w:hAnsi="Times New Roman"/>
          <w:color w:val="000000"/>
          <w:sz w:val="24"/>
          <w:szCs w:val="24"/>
        </w:rPr>
        <w:t xml:space="preserve">На территории </w:t>
      </w:r>
      <w:r w:rsidRPr="008169D7">
        <w:rPr>
          <w:rFonts w:ascii="Times New Roman" w:hAnsi="Times New Roman"/>
          <w:sz w:val="24"/>
          <w:szCs w:val="24"/>
        </w:rPr>
        <w:t>Красноозёрного сельского поселения</w:t>
      </w:r>
      <w:r w:rsidRPr="008169D7">
        <w:rPr>
          <w:rFonts w:ascii="Times New Roman" w:hAnsi="Times New Roman"/>
          <w:color w:val="000000"/>
          <w:sz w:val="24"/>
          <w:szCs w:val="24"/>
        </w:rPr>
        <w:t xml:space="preserve"> используется только автомобильный </w:t>
      </w:r>
      <w:r w:rsidR="00223F52" w:rsidRPr="008169D7">
        <w:rPr>
          <w:rFonts w:ascii="Times New Roman" w:hAnsi="Times New Roman"/>
          <w:color w:val="000000"/>
          <w:sz w:val="24"/>
          <w:szCs w:val="24"/>
        </w:rPr>
        <w:t>транспорт</w:t>
      </w:r>
      <w:r w:rsidRPr="008169D7">
        <w:rPr>
          <w:rFonts w:ascii="Times New Roman" w:hAnsi="Times New Roman"/>
          <w:color w:val="000000"/>
          <w:sz w:val="24"/>
          <w:szCs w:val="24"/>
        </w:rPr>
        <w:t>.</w:t>
      </w:r>
    </w:p>
    <w:p w:rsidR="00A33DD0" w:rsidRPr="008169D7" w:rsidRDefault="00A33DD0" w:rsidP="008169D7">
      <w:pPr>
        <w:spacing w:after="0" w:line="240" w:lineRule="auto"/>
        <w:ind w:firstLine="708"/>
        <w:jc w:val="both"/>
        <w:rPr>
          <w:rFonts w:ascii="Times New Roman" w:hAnsi="Times New Roman"/>
          <w:color w:val="000000"/>
          <w:sz w:val="24"/>
          <w:szCs w:val="24"/>
        </w:rPr>
      </w:pPr>
      <w:r w:rsidRPr="008169D7">
        <w:rPr>
          <w:rFonts w:ascii="Times New Roman" w:hAnsi="Times New Roman"/>
          <w:color w:val="000000"/>
          <w:sz w:val="24"/>
          <w:szCs w:val="24"/>
        </w:rPr>
        <w:t xml:space="preserve">Ближайшая железнодородная станция, до которой организовано регулярное автобусное сообщение, находится в поселке Сосново на расстоянии от административного центра муниципального образования деревни Красноозёрное </w:t>
      </w:r>
      <w:smartTag w:uri="urn:schemas-microsoft-com:office:smarttags" w:element="metricconverter">
        <w:smartTagPr>
          <w:attr w:name="ProductID" w:val="42 км"/>
        </w:smartTagPr>
        <w:r w:rsidRPr="008169D7">
          <w:rPr>
            <w:rFonts w:ascii="Times New Roman" w:hAnsi="Times New Roman"/>
            <w:color w:val="000000"/>
            <w:sz w:val="24"/>
            <w:szCs w:val="24"/>
          </w:rPr>
          <w:t>42 км</w:t>
        </w:r>
      </w:smartTag>
      <w:r w:rsidRPr="008169D7">
        <w:rPr>
          <w:rFonts w:ascii="Times New Roman" w:hAnsi="Times New Roman"/>
          <w:color w:val="000000"/>
          <w:sz w:val="24"/>
          <w:szCs w:val="24"/>
        </w:rPr>
        <w:t xml:space="preserve">. Ближайший аэропорт, морской и речной порт находятся в Санкт-Петербурге, расстояние до которого от административного центра муниципального образования деревни Красноозёрное </w:t>
      </w:r>
      <w:smartTag w:uri="urn:schemas-microsoft-com:office:smarttags" w:element="metricconverter">
        <w:smartTagPr>
          <w:attr w:name="ProductID" w:val="100 км"/>
        </w:smartTagPr>
        <w:r w:rsidRPr="008169D7">
          <w:rPr>
            <w:rFonts w:ascii="Times New Roman" w:hAnsi="Times New Roman"/>
            <w:color w:val="000000"/>
            <w:sz w:val="24"/>
            <w:szCs w:val="24"/>
          </w:rPr>
          <w:t>100 км</w:t>
        </w:r>
      </w:smartTag>
      <w:r w:rsidR="00223F52" w:rsidRPr="008169D7">
        <w:rPr>
          <w:rFonts w:ascii="Times New Roman" w:hAnsi="Times New Roman"/>
          <w:color w:val="000000"/>
          <w:sz w:val="24"/>
          <w:szCs w:val="24"/>
        </w:rPr>
        <w:t>.</w:t>
      </w:r>
    </w:p>
    <w:p w:rsidR="00A33DD0" w:rsidRPr="008169D7" w:rsidRDefault="00A33DD0" w:rsidP="008169D7">
      <w:pPr>
        <w:spacing w:after="0" w:line="240" w:lineRule="auto"/>
        <w:jc w:val="both"/>
        <w:rPr>
          <w:rFonts w:ascii="Times New Roman" w:hAnsi="Times New Roman"/>
          <w:b/>
          <w:color w:val="000000"/>
          <w:sz w:val="24"/>
          <w:szCs w:val="24"/>
        </w:rPr>
      </w:pPr>
      <w:r w:rsidRPr="008169D7">
        <w:rPr>
          <w:rFonts w:ascii="Times New Roman" w:hAnsi="Times New Roman"/>
          <w:b/>
          <w:color w:val="000000"/>
          <w:sz w:val="24"/>
          <w:szCs w:val="24"/>
        </w:rPr>
        <w:t>Транспорт</w:t>
      </w:r>
    </w:p>
    <w:p w:rsidR="00A33DD0" w:rsidRPr="008169D7" w:rsidRDefault="00A33DD0" w:rsidP="008169D7">
      <w:pPr>
        <w:widowControl w:val="0"/>
        <w:spacing w:after="0" w:line="240" w:lineRule="auto"/>
        <w:ind w:firstLine="709"/>
        <w:jc w:val="both"/>
        <w:rPr>
          <w:rFonts w:ascii="Times New Roman" w:hAnsi="Times New Roman"/>
          <w:sz w:val="24"/>
          <w:szCs w:val="24"/>
        </w:rPr>
      </w:pPr>
      <w:r w:rsidRPr="008169D7">
        <w:rPr>
          <w:rFonts w:ascii="Times New Roman" w:hAnsi="Times New Roman"/>
          <w:sz w:val="24"/>
          <w:szCs w:val="24"/>
        </w:rPr>
        <w:t>Автомобильные транспортные потоки в Красноозёрном сельском поселении формируются на следующих направлениях –</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сельское поселение – Санкт-Петербург;</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сельское поселение – </w:t>
      </w:r>
      <w:r w:rsidR="00E551D5" w:rsidRPr="008169D7">
        <w:rPr>
          <w:rFonts w:ascii="Times New Roman" w:hAnsi="Times New Roman"/>
          <w:sz w:val="24"/>
          <w:szCs w:val="24"/>
        </w:rPr>
        <w:t>п. Сосново</w:t>
      </w:r>
    </w:p>
    <w:p w:rsidR="00A33DD0" w:rsidRPr="008169D7" w:rsidRDefault="00A33DD0"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В транспортных потоках присутствует грузовой и пассажирский транспорт с преобладанием пассажирского.</w:t>
      </w:r>
    </w:p>
    <w:p w:rsidR="00A33DD0" w:rsidRPr="008169D7" w:rsidRDefault="00A33DD0"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 xml:space="preserve">Для обслуживания пассажиропотоков в качестве общественного пассажирского транспорта используются автобусы средней и малой вместимости. Транспортное обслуживание населения муниципального района </w:t>
      </w:r>
      <w:r w:rsidR="00E551D5" w:rsidRPr="008169D7">
        <w:rPr>
          <w:rFonts w:ascii="Times New Roman" w:hAnsi="Times New Roman"/>
          <w:sz w:val="24"/>
          <w:szCs w:val="24"/>
        </w:rPr>
        <w:t xml:space="preserve">на </w:t>
      </w:r>
      <w:r w:rsidRPr="008169D7">
        <w:rPr>
          <w:rFonts w:ascii="Times New Roman" w:hAnsi="Times New Roman"/>
          <w:sz w:val="24"/>
          <w:szCs w:val="24"/>
        </w:rPr>
        <w:t xml:space="preserve"> социальных маршрутах обеспечивает ОАО «Леноблпассажиравтотранс», в том числе:</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Санкт-Петербург – Красноозёрное с начальным пунктом в Санкт-Петербурге на автовокзале «Северный» (в поселке Мурино) в непосредственной близости </w:t>
      </w:r>
      <w:r w:rsidRPr="008169D7">
        <w:rPr>
          <w:rFonts w:ascii="Times New Roman" w:hAnsi="Times New Roman"/>
          <w:sz w:val="24"/>
          <w:szCs w:val="24"/>
        </w:rPr>
        <w:lastRenderedPageBreak/>
        <w:t>от станции метрополитена «Девяткино», 6 рейсов в сутки ежедневно, полное время в пути – 3 часа;</w:t>
      </w:r>
    </w:p>
    <w:p w:rsidR="00A33DD0" w:rsidRPr="008169D7" w:rsidRDefault="00E551D5"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п. </w:t>
      </w:r>
      <w:r w:rsidR="00A33DD0" w:rsidRPr="008169D7">
        <w:rPr>
          <w:rFonts w:ascii="Times New Roman" w:hAnsi="Times New Roman"/>
          <w:sz w:val="24"/>
          <w:szCs w:val="24"/>
        </w:rPr>
        <w:t>Сосново –</w:t>
      </w:r>
      <w:r w:rsidRPr="008169D7">
        <w:rPr>
          <w:rFonts w:ascii="Times New Roman" w:hAnsi="Times New Roman"/>
          <w:sz w:val="24"/>
          <w:szCs w:val="24"/>
        </w:rPr>
        <w:t>п. Мичуринское – д.</w:t>
      </w:r>
      <w:r w:rsidR="00A33DD0" w:rsidRPr="008169D7">
        <w:rPr>
          <w:rFonts w:ascii="Times New Roman" w:hAnsi="Times New Roman"/>
          <w:sz w:val="24"/>
          <w:szCs w:val="24"/>
        </w:rPr>
        <w:t xml:space="preserve"> Красноозёрное;</w:t>
      </w:r>
    </w:p>
    <w:p w:rsidR="00A33DD0" w:rsidRPr="008169D7" w:rsidRDefault="00A33DD0"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Помимо социальных, автобусные перевозки осуществляются на коммерческих маршрутах, в том числе на маршруте Санкт-Петербург – Мичуринское с начальным пунктом в Санкт-Петербурге у станций метрополитена «Парнас»</w:t>
      </w:r>
      <w:r w:rsidR="00E551D5" w:rsidRPr="008169D7">
        <w:rPr>
          <w:rFonts w:ascii="Times New Roman" w:hAnsi="Times New Roman"/>
          <w:sz w:val="24"/>
          <w:szCs w:val="24"/>
        </w:rPr>
        <w:t xml:space="preserve"> </w:t>
      </w:r>
      <w:r w:rsidRPr="008169D7">
        <w:rPr>
          <w:rFonts w:ascii="Times New Roman" w:hAnsi="Times New Roman"/>
          <w:sz w:val="24"/>
          <w:szCs w:val="24"/>
        </w:rPr>
        <w:t>с остановкой в деревне Васильево Красноозёрного сельского поселения, 6 рейсов в сутки ежедневно, полное время в пути – 2 часа.</w:t>
      </w:r>
    </w:p>
    <w:p w:rsidR="00A33DD0" w:rsidRPr="008169D7" w:rsidRDefault="00A33DD0" w:rsidP="008169D7">
      <w:pPr>
        <w:spacing w:after="0" w:line="240" w:lineRule="auto"/>
        <w:jc w:val="both"/>
        <w:rPr>
          <w:rFonts w:ascii="Times New Roman" w:hAnsi="Times New Roman"/>
          <w:b/>
          <w:color w:val="000000"/>
          <w:sz w:val="24"/>
          <w:szCs w:val="24"/>
        </w:rPr>
      </w:pPr>
      <w:r w:rsidRPr="008169D7">
        <w:rPr>
          <w:rFonts w:ascii="Times New Roman" w:hAnsi="Times New Roman"/>
          <w:b/>
          <w:color w:val="000000"/>
          <w:sz w:val="24"/>
          <w:szCs w:val="24"/>
        </w:rPr>
        <w:t>Пути сообщения</w:t>
      </w:r>
    </w:p>
    <w:p w:rsidR="00A33DD0" w:rsidRPr="008169D7" w:rsidRDefault="00A33DD0" w:rsidP="008169D7">
      <w:pPr>
        <w:spacing w:after="0" w:line="240" w:lineRule="auto"/>
        <w:ind w:firstLine="709"/>
        <w:jc w:val="both"/>
        <w:rPr>
          <w:rFonts w:ascii="Times New Roman" w:hAnsi="Times New Roman"/>
          <w:color w:val="000000"/>
          <w:sz w:val="24"/>
          <w:szCs w:val="24"/>
        </w:rPr>
      </w:pPr>
      <w:r w:rsidRPr="008169D7">
        <w:rPr>
          <w:rFonts w:ascii="Times New Roman" w:hAnsi="Times New Roman"/>
          <w:color w:val="000000"/>
          <w:sz w:val="24"/>
          <w:szCs w:val="24"/>
        </w:rPr>
        <w:t>Красноозёрное сельское поселение расположено на пересечении автомобильных дорог регионального значения –</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в меридиональном направлении – автодороги регионального значения «Подъезд к деревне Красноозёрное»;</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в широтном направлении – участков автодорог регионального значения «Пески – Сосново - Подгорье» и «Подъезд к деревне Пчёлино».</w:t>
      </w:r>
    </w:p>
    <w:p w:rsidR="00A33DD0" w:rsidRPr="008169D7" w:rsidRDefault="00A33DD0" w:rsidP="008169D7">
      <w:pPr>
        <w:spacing w:after="0" w:line="240" w:lineRule="auto"/>
        <w:ind w:firstLine="709"/>
        <w:jc w:val="both"/>
        <w:rPr>
          <w:rFonts w:ascii="Times New Roman" w:hAnsi="Times New Roman"/>
          <w:color w:val="000000"/>
          <w:sz w:val="24"/>
          <w:szCs w:val="24"/>
        </w:rPr>
      </w:pPr>
      <w:r w:rsidRPr="008169D7">
        <w:rPr>
          <w:rFonts w:ascii="Times New Roman" w:hAnsi="Times New Roman"/>
          <w:color w:val="000000"/>
          <w:sz w:val="24"/>
          <w:szCs w:val="24"/>
        </w:rPr>
        <w:t xml:space="preserve">В таблице </w:t>
      </w:r>
      <w:r w:rsidR="00E551D5" w:rsidRPr="008169D7">
        <w:rPr>
          <w:rFonts w:ascii="Times New Roman" w:hAnsi="Times New Roman"/>
          <w:color w:val="000000"/>
          <w:sz w:val="24"/>
          <w:szCs w:val="24"/>
        </w:rPr>
        <w:t>5</w:t>
      </w:r>
      <w:r w:rsidRPr="008169D7">
        <w:rPr>
          <w:rFonts w:ascii="Times New Roman" w:hAnsi="Times New Roman"/>
          <w:color w:val="000000"/>
          <w:sz w:val="24"/>
          <w:szCs w:val="24"/>
        </w:rPr>
        <w:t xml:space="preserve"> приведены основные характеристики автомобильных дорог регионального значения, проходящих по территории Красноозёрного сельского поселения, по данным комитета по дорожному хозяйству Ленинградской области -</w:t>
      </w:r>
    </w:p>
    <w:p w:rsidR="00A33DD0" w:rsidRPr="008169D7" w:rsidRDefault="00A33DD0" w:rsidP="008169D7">
      <w:pPr>
        <w:spacing w:after="0" w:line="240" w:lineRule="auto"/>
        <w:ind w:firstLine="709"/>
        <w:jc w:val="right"/>
        <w:rPr>
          <w:rFonts w:ascii="Times New Roman" w:hAnsi="Times New Roman"/>
          <w:color w:val="000000"/>
          <w:sz w:val="24"/>
          <w:szCs w:val="24"/>
        </w:rPr>
      </w:pPr>
      <w:r w:rsidRPr="008169D7">
        <w:rPr>
          <w:rFonts w:ascii="Times New Roman" w:hAnsi="Times New Roman"/>
          <w:color w:val="000000"/>
          <w:sz w:val="24"/>
          <w:szCs w:val="24"/>
        </w:rPr>
        <w:t xml:space="preserve">Таблица </w:t>
      </w:r>
      <w:r w:rsidR="00E551D5" w:rsidRPr="008169D7">
        <w:rPr>
          <w:rFonts w:ascii="Times New Roman" w:hAnsi="Times New Roman"/>
          <w:color w:val="000000"/>
          <w:sz w:val="24"/>
          <w:szCs w:val="24"/>
        </w:rPr>
        <w:t>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2429"/>
        <w:gridCol w:w="1417"/>
        <w:gridCol w:w="1701"/>
        <w:gridCol w:w="1276"/>
        <w:gridCol w:w="1701"/>
      </w:tblGrid>
      <w:tr w:rsidR="00A33DD0" w:rsidRPr="008169D7" w:rsidTr="00E551D5">
        <w:tc>
          <w:tcPr>
            <w:tcW w:w="832"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 п/п</w:t>
            </w:r>
          </w:p>
        </w:tc>
        <w:tc>
          <w:tcPr>
            <w:tcW w:w="2429"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Наименование дороги</w:t>
            </w:r>
          </w:p>
        </w:tc>
        <w:tc>
          <w:tcPr>
            <w:tcW w:w="1417"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Категория</w:t>
            </w:r>
          </w:p>
        </w:tc>
        <w:tc>
          <w:tcPr>
            <w:tcW w:w="1701"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Протяженность в границах поселения, км</w:t>
            </w:r>
          </w:p>
        </w:tc>
        <w:tc>
          <w:tcPr>
            <w:tcW w:w="1276"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Ширина проезжей части, м</w:t>
            </w:r>
          </w:p>
        </w:tc>
        <w:tc>
          <w:tcPr>
            <w:tcW w:w="1701"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Тип покрытия</w:t>
            </w:r>
          </w:p>
        </w:tc>
      </w:tr>
    </w:tbl>
    <w:p w:rsidR="00A33DD0" w:rsidRPr="008169D7" w:rsidRDefault="00A33DD0" w:rsidP="008169D7">
      <w:pPr>
        <w:spacing w:after="0" w:line="240" w:lineRule="auto"/>
        <w:rPr>
          <w:rFonts w:ascii="Times New Roman" w:hAnsi="Times New Roman"/>
          <w:vanish/>
          <w:sz w:val="24"/>
          <w:szCs w:val="24"/>
        </w:rPr>
      </w:pPr>
    </w:p>
    <w:tbl>
      <w:tblPr>
        <w:tblW w:w="9385" w:type="dxa"/>
        <w:tblInd w:w="108" w:type="dxa"/>
        <w:tblLayout w:type="fixed"/>
        <w:tblLook w:val="01E0" w:firstRow="1" w:lastRow="1" w:firstColumn="1" w:lastColumn="1" w:noHBand="0" w:noVBand="0"/>
      </w:tblPr>
      <w:tblGrid>
        <w:gridCol w:w="849"/>
        <w:gridCol w:w="2479"/>
        <w:gridCol w:w="1447"/>
        <w:gridCol w:w="1736"/>
        <w:gridCol w:w="1302"/>
        <w:gridCol w:w="1572"/>
      </w:tblGrid>
      <w:tr w:rsidR="00A33DD0" w:rsidRPr="008169D7" w:rsidTr="009B133B">
        <w:trPr>
          <w:trHeight w:val="456"/>
        </w:trPr>
        <w:tc>
          <w:tcPr>
            <w:tcW w:w="84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1</w:t>
            </w:r>
          </w:p>
        </w:tc>
        <w:tc>
          <w:tcPr>
            <w:tcW w:w="247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2</w:t>
            </w:r>
          </w:p>
        </w:tc>
        <w:tc>
          <w:tcPr>
            <w:tcW w:w="1447"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3</w:t>
            </w:r>
          </w:p>
        </w:tc>
        <w:tc>
          <w:tcPr>
            <w:tcW w:w="1736"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4</w:t>
            </w:r>
          </w:p>
        </w:tc>
        <w:tc>
          <w:tcPr>
            <w:tcW w:w="130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5</w:t>
            </w:r>
          </w:p>
        </w:tc>
        <w:tc>
          <w:tcPr>
            <w:tcW w:w="157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6</w:t>
            </w:r>
          </w:p>
        </w:tc>
      </w:tr>
      <w:tr w:rsidR="00A33DD0" w:rsidRPr="008169D7" w:rsidTr="009B133B">
        <w:trPr>
          <w:trHeight w:val="714"/>
        </w:trPr>
        <w:tc>
          <w:tcPr>
            <w:tcW w:w="84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b/>
                <w:color w:val="000000"/>
                <w:sz w:val="24"/>
                <w:szCs w:val="24"/>
              </w:rPr>
            </w:pPr>
          </w:p>
        </w:tc>
        <w:tc>
          <w:tcPr>
            <w:tcW w:w="3926" w:type="dxa"/>
            <w:gridSpan w:val="2"/>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rPr>
                <w:rFonts w:ascii="Times New Roman" w:hAnsi="Times New Roman"/>
                <w:b/>
                <w:sz w:val="24"/>
                <w:szCs w:val="24"/>
              </w:rPr>
            </w:pPr>
            <w:r w:rsidRPr="008169D7">
              <w:rPr>
                <w:rFonts w:ascii="Times New Roman" w:hAnsi="Times New Roman"/>
                <w:b/>
                <w:color w:val="000000"/>
                <w:sz w:val="24"/>
                <w:szCs w:val="24"/>
              </w:rPr>
              <w:t>Автодороги</w:t>
            </w:r>
            <w:r w:rsidRPr="008169D7">
              <w:rPr>
                <w:rFonts w:ascii="Times New Roman" w:hAnsi="Times New Roman"/>
                <w:b/>
                <w:sz w:val="24"/>
                <w:szCs w:val="24"/>
              </w:rPr>
              <w:t xml:space="preserve"> регионального значения</w:t>
            </w:r>
          </w:p>
        </w:tc>
        <w:tc>
          <w:tcPr>
            <w:tcW w:w="1736"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p>
        </w:tc>
        <w:tc>
          <w:tcPr>
            <w:tcW w:w="130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p>
        </w:tc>
        <w:tc>
          <w:tcPr>
            <w:tcW w:w="157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color w:val="000000"/>
                <w:sz w:val="24"/>
                <w:szCs w:val="24"/>
              </w:rPr>
            </w:pPr>
          </w:p>
        </w:tc>
      </w:tr>
      <w:tr w:rsidR="00A33DD0" w:rsidRPr="008169D7" w:rsidTr="009B133B">
        <w:trPr>
          <w:trHeight w:val="699"/>
        </w:trPr>
        <w:tc>
          <w:tcPr>
            <w:tcW w:w="84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1</w:t>
            </w:r>
          </w:p>
        </w:tc>
        <w:tc>
          <w:tcPr>
            <w:tcW w:w="247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rPr>
                <w:rFonts w:ascii="Times New Roman" w:hAnsi="Times New Roman"/>
                <w:sz w:val="24"/>
                <w:szCs w:val="24"/>
              </w:rPr>
            </w:pPr>
            <w:r w:rsidRPr="008169D7">
              <w:rPr>
                <w:rFonts w:ascii="Times New Roman" w:hAnsi="Times New Roman"/>
                <w:sz w:val="24"/>
                <w:szCs w:val="24"/>
              </w:rPr>
              <w:t>Подъезд к деревне Пчёлино</w:t>
            </w:r>
          </w:p>
        </w:tc>
        <w:tc>
          <w:tcPr>
            <w:tcW w:w="1447"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lang w:val="en-US"/>
              </w:rPr>
            </w:pPr>
            <w:r w:rsidRPr="008169D7">
              <w:rPr>
                <w:rFonts w:ascii="Times New Roman" w:hAnsi="Times New Roman"/>
                <w:sz w:val="24"/>
                <w:szCs w:val="24"/>
              </w:rPr>
              <w:t>II</w:t>
            </w:r>
            <w:r w:rsidRPr="008169D7">
              <w:rPr>
                <w:rFonts w:ascii="Times New Roman" w:hAnsi="Times New Roman"/>
                <w:sz w:val="24"/>
                <w:szCs w:val="24"/>
                <w:lang w:val="en-US"/>
              </w:rPr>
              <w:t>I</w:t>
            </w:r>
          </w:p>
        </w:tc>
        <w:tc>
          <w:tcPr>
            <w:tcW w:w="1736"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w:t>
            </w:r>
            <w:r w:rsidRPr="008169D7">
              <w:rPr>
                <w:rFonts w:ascii="Times New Roman" w:hAnsi="Times New Roman"/>
                <w:sz w:val="24"/>
                <w:szCs w:val="24"/>
                <w:lang w:val="en-US"/>
              </w:rPr>
              <w:t>1</w:t>
            </w:r>
          </w:p>
        </w:tc>
        <w:tc>
          <w:tcPr>
            <w:tcW w:w="130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7</w:t>
            </w:r>
            <w:r w:rsidRPr="008169D7">
              <w:rPr>
                <w:rFonts w:ascii="Times New Roman" w:hAnsi="Times New Roman"/>
                <w:sz w:val="24"/>
                <w:szCs w:val="24"/>
              </w:rPr>
              <w:t>,5</w:t>
            </w:r>
          </w:p>
        </w:tc>
        <w:tc>
          <w:tcPr>
            <w:tcW w:w="157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асф.бет.</w:t>
            </w:r>
          </w:p>
        </w:tc>
      </w:tr>
      <w:tr w:rsidR="00A33DD0" w:rsidRPr="008169D7" w:rsidTr="009B133B">
        <w:trPr>
          <w:trHeight w:val="714"/>
        </w:trPr>
        <w:tc>
          <w:tcPr>
            <w:tcW w:w="84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2</w:t>
            </w:r>
          </w:p>
        </w:tc>
        <w:tc>
          <w:tcPr>
            <w:tcW w:w="247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rPr>
                <w:rFonts w:ascii="Times New Roman" w:hAnsi="Times New Roman"/>
                <w:color w:val="000000"/>
                <w:sz w:val="24"/>
                <w:szCs w:val="24"/>
              </w:rPr>
            </w:pPr>
            <w:r w:rsidRPr="008169D7">
              <w:rPr>
                <w:rFonts w:ascii="Times New Roman" w:hAnsi="Times New Roman"/>
                <w:sz w:val="24"/>
                <w:szCs w:val="24"/>
              </w:rPr>
              <w:t>Пески – Сосново - Подгорье</w:t>
            </w:r>
          </w:p>
        </w:tc>
        <w:tc>
          <w:tcPr>
            <w:tcW w:w="1447"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IY</w:t>
            </w:r>
          </w:p>
        </w:tc>
        <w:tc>
          <w:tcPr>
            <w:tcW w:w="1736"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4,8</w:t>
            </w:r>
          </w:p>
        </w:tc>
        <w:tc>
          <w:tcPr>
            <w:tcW w:w="130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7,5</w:t>
            </w:r>
          </w:p>
        </w:tc>
        <w:tc>
          <w:tcPr>
            <w:tcW w:w="157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асф</w:t>
            </w:r>
            <w:r w:rsidRPr="008169D7">
              <w:rPr>
                <w:rFonts w:ascii="Times New Roman" w:hAnsi="Times New Roman"/>
                <w:sz w:val="24"/>
                <w:szCs w:val="24"/>
              </w:rPr>
              <w:t>.бет.</w:t>
            </w:r>
          </w:p>
        </w:tc>
      </w:tr>
      <w:tr w:rsidR="00A33DD0" w:rsidRPr="008169D7" w:rsidTr="009B133B">
        <w:trPr>
          <w:trHeight w:val="269"/>
        </w:trPr>
        <w:tc>
          <w:tcPr>
            <w:tcW w:w="84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lang w:val="en-US"/>
              </w:rPr>
            </w:pPr>
            <w:r w:rsidRPr="008169D7">
              <w:rPr>
                <w:rFonts w:ascii="Times New Roman" w:hAnsi="Times New Roman"/>
                <w:sz w:val="24"/>
                <w:szCs w:val="24"/>
                <w:lang w:val="en-US"/>
              </w:rPr>
              <w:t>3</w:t>
            </w:r>
          </w:p>
        </w:tc>
        <w:tc>
          <w:tcPr>
            <w:tcW w:w="247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rPr>
                <w:rFonts w:ascii="Times New Roman" w:hAnsi="Times New Roman"/>
                <w:color w:val="000000"/>
                <w:sz w:val="24"/>
                <w:szCs w:val="24"/>
              </w:rPr>
            </w:pPr>
            <w:r w:rsidRPr="008169D7">
              <w:rPr>
                <w:rFonts w:ascii="Times New Roman" w:hAnsi="Times New Roman"/>
                <w:sz w:val="24"/>
                <w:szCs w:val="24"/>
              </w:rPr>
              <w:t>Подъезд к деревне Красноозёрное</w:t>
            </w:r>
          </w:p>
        </w:tc>
        <w:tc>
          <w:tcPr>
            <w:tcW w:w="1447"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IY</w:t>
            </w:r>
          </w:p>
        </w:tc>
        <w:tc>
          <w:tcPr>
            <w:tcW w:w="1736"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14,4</w:t>
            </w:r>
          </w:p>
        </w:tc>
        <w:tc>
          <w:tcPr>
            <w:tcW w:w="130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lang w:val="en-US"/>
              </w:rPr>
            </w:pPr>
            <w:r w:rsidRPr="008169D7">
              <w:rPr>
                <w:rFonts w:ascii="Times New Roman" w:hAnsi="Times New Roman"/>
                <w:sz w:val="24"/>
                <w:szCs w:val="24"/>
                <w:lang w:val="en-US"/>
              </w:rPr>
              <w:t>6,0</w:t>
            </w:r>
          </w:p>
        </w:tc>
        <w:tc>
          <w:tcPr>
            <w:tcW w:w="157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асф</w:t>
            </w:r>
            <w:r w:rsidRPr="008169D7">
              <w:rPr>
                <w:rFonts w:ascii="Times New Roman" w:hAnsi="Times New Roman"/>
                <w:sz w:val="24"/>
                <w:szCs w:val="24"/>
              </w:rPr>
              <w:t>.бет.</w:t>
            </w:r>
          </w:p>
        </w:tc>
      </w:tr>
      <w:tr w:rsidR="00E551D5" w:rsidRPr="008169D7" w:rsidTr="009B133B">
        <w:trPr>
          <w:trHeight w:val="413"/>
        </w:trPr>
        <w:tc>
          <w:tcPr>
            <w:tcW w:w="849" w:type="dxa"/>
            <w:tcBorders>
              <w:top w:val="single" w:sz="4" w:space="0" w:color="auto"/>
              <w:left w:val="single" w:sz="4" w:space="0" w:color="auto"/>
              <w:bottom w:val="single" w:sz="4" w:space="0" w:color="auto"/>
              <w:right w:val="single" w:sz="4" w:space="0" w:color="auto"/>
            </w:tcBorders>
          </w:tcPr>
          <w:p w:rsidR="00E551D5" w:rsidRPr="008169D7" w:rsidRDefault="002F4580" w:rsidP="008169D7">
            <w:pPr>
              <w:spacing w:after="0" w:line="240" w:lineRule="auto"/>
              <w:jc w:val="center"/>
              <w:rPr>
                <w:rFonts w:ascii="Times New Roman" w:hAnsi="Times New Roman"/>
                <w:sz w:val="24"/>
                <w:szCs w:val="24"/>
              </w:rPr>
            </w:pPr>
            <w:r w:rsidRPr="008169D7">
              <w:rPr>
                <w:rFonts w:ascii="Times New Roman" w:hAnsi="Times New Roman"/>
                <w:sz w:val="24"/>
                <w:szCs w:val="24"/>
              </w:rPr>
              <w:t>4</w:t>
            </w:r>
          </w:p>
        </w:tc>
        <w:tc>
          <w:tcPr>
            <w:tcW w:w="2479" w:type="dxa"/>
            <w:tcBorders>
              <w:top w:val="single" w:sz="4" w:space="0" w:color="auto"/>
              <w:left w:val="single" w:sz="4" w:space="0" w:color="auto"/>
              <w:bottom w:val="single" w:sz="4" w:space="0" w:color="auto"/>
              <w:right w:val="single" w:sz="4" w:space="0" w:color="auto"/>
            </w:tcBorders>
          </w:tcPr>
          <w:p w:rsidR="00E551D5" w:rsidRPr="008169D7" w:rsidRDefault="00E551D5" w:rsidP="008169D7">
            <w:pPr>
              <w:spacing w:after="0" w:line="240" w:lineRule="auto"/>
              <w:rPr>
                <w:rFonts w:ascii="Times New Roman" w:hAnsi="Times New Roman"/>
                <w:sz w:val="24"/>
                <w:szCs w:val="24"/>
              </w:rPr>
            </w:pPr>
            <w:r w:rsidRPr="008169D7">
              <w:rPr>
                <w:rFonts w:ascii="Times New Roman" w:hAnsi="Times New Roman"/>
                <w:sz w:val="24"/>
                <w:szCs w:val="24"/>
              </w:rPr>
              <w:t>Подъезд к деревне Силино  1</w:t>
            </w:r>
          </w:p>
        </w:tc>
        <w:tc>
          <w:tcPr>
            <w:tcW w:w="1447" w:type="dxa"/>
            <w:tcBorders>
              <w:top w:val="single" w:sz="4" w:space="0" w:color="auto"/>
              <w:left w:val="single" w:sz="4" w:space="0" w:color="auto"/>
              <w:bottom w:val="single" w:sz="4" w:space="0" w:color="auto"/>
              <w:right w:val="single" w:sz="4" w:space="0" w:color="auto"/>
            </w:tcBorders>
          </w:tcPr>
          <w:p w:rsidR="001527DB" w:rsidRPr="008169D7" w:rsidRDefault="001527DB"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IY</w:t>
            </w:r>
          </w:p>
        </w:tc>
        <w:tc>
          <w:tcPr>
            <w:tcW w:w="1736" w:type="dxa"/>
            <w:tcBorders>
              <w:top w:val="single" w:sz="4" w:space="0" w:color="auto"/>
              <w:left w:val="single" w:sz="4" w:space="0" w:color="auto"/>
              <w:bottom w:val="single" w:sz="4" w:space="0" w:color="auto"/>
              <w:right w:val="single" w:sz="4" w:space="0" w:color="auto"/>
            </w:tcBorders>
          </w:tcPr>
          <w:p w:rsidR="00E551D5" w:rsidRPr="008169D7" w:rsidRDefault="001527DB" w:rsidP="008169D7">
            <w:pPr>
              <w:spacing w:after="0" w:line="240" w:lineRule="auto"/>
              <w:jc w:val="center"/>
              <w:rPr>
                <w:rFonts w:ascii="Times New Roman" w:hAnsi="Times New Roman"/>
                <w:sz w:val="24"/>
                <w:szCs w:val="24"/>
              </w:rPr>
            </w:pPr>
            <w:r w:rsidRPr="008169D7">
              <w:rPr>
                <w:rFonts w:ascii="Times New Roman" w:hAnsi="Times New Roman"/>
                <w:sz w:val="24"/>
                <w:szCs w:val="24"/>
              </w:rPr>
              <w:t>1,648</w:t>
            </w:r>
          </w:p>
        </w:tc>
        <w:tc>
          <w:tcPr>
            <w:tcW w:w="1302" w:type="dxa"/>
            <w:tcBorders>
              <w:top w:val="single" w:sz="4" w:space="0" w:color="auto"/>
              <w:left w:val="single" w:sz="4" w:space="0" w:color="auto"/>
              <w:bottom w:val="single" w:sz="4" w:space="0" w:color="auto"/>
              <w:right w:val="single" w:sz="4" w:space="0" w:color="auto"/>
            </w:tcBorders>
          </w:tcPr>
          <w:p w:rsidR="00E551D5" w:rsidRPr="008169D7" w:rsidRDefault="001527DB" w:rsidP="008169D7">
            <w:pPr>
              <w:spacing w:after="0" w:line="240" w:lineRule="auto"/>
              <w:jc w:val="center"/>
              <w:rPr>
                <w:rFonts w:ascii="Times New Roman" w:hAnsi="Times New Roman"/>
                <w:sz w:val="24"/>
                <w:szCs w:val="24"/>
              </w:rPr>
            </w:pPr>
            <w:r w:rsidRPr="008169D7">
              <w:rPr>
                <w:rFonts w:ascii="Times New Roman" w:hAnsi="Times New Roman"/>
                <w:sz w:val="24"/>
                <w:szCs w:val="24"/>
              </w:rPr>
              <w:t>6,0</w:t>
            </w:r>
          </w:p>
        </w:tc>
        <w:tc>
          <w:tcPr>
            <w:tcW w:w="1572" w:type="dxa"/>
            <w:tcBorders>
              <w:top w:val="single" w:sz="4" w:space="0" w:color="auto"/>
              <w:left w:val="single" w:sz="4" w:space="0" w:color="auto"/>
              <w:bottom w:val="single" w:sz="4" w:space="0" w:color="auto"/>
              <w:right w:val="single" w:sz="4" w:space="0" w:color="auto"/>
            </w:tcBorders>
          </w:tcPr>
          <w:p w:rsidR="00E551D5" w:rsidRPr="008169D7" w:rsidRDefault="00E551D5"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асф</w:t>
            </w:r>
            <w:r w:rsidRPr="008169D7">
              <w:rPr>
                <w:rFonts w:ascii="Times New Roman" w:hAnsi="Times New Roman"/>
                <w:sz w:val="24"/>
                <w:szCs w:val="24"/>
              </w:rPr>
              <w:t>.бет.</w:t>
            </w:r>
          </w:p>
        </w:tc>
      </w:tr>
      <w:tr w:rsidR="00A33DD0" w:rsidRPr="008169D7" w:rsidTr="009B133B">
        <w:trPr>
          <w:trHeight w:val="376"/>
        </w:trPr>
        <w:tc>
          <w:tcPr>
            <w:tcW w:w="849" w:type="dxa"/>
            <w:tcBorders>
              <w:top w:val="single" w:sz="4" w:space="0" w:color="auto"/>
              <w:left w:val="single" w:sz="4" w:space="0" w:color="auto"/>
              <w:bottom w:val="single" w:sz="4" w:space="0" w:color="auto"/>
              <w:right w:val="single" w:sz="4" w:space="0" w:color="auto"/>
            </w:tcBorders>
            <w:vAlign w:val="center"/>
          </w:tcPr>
          <w:p w:rsidR="00A33DD0" w:rsidRPr="008169D7" w:rsidRDefault="00A33DD0" w:rsidP="008169D7">
            <w:pPr>
              <w:spacing w:after="0" w:line="240" w:lineRule="auto"/>
              <w:jc w:val="center"/>
              <w:rPr>
                <w:rFonts w:ascii="Times New Roman" w:hAnsi="Times New Roman"/>
                <w:sz w:val="24"/>
                <w:szCs w:val="24"/>
              </w:rPr>
            </w:pPr>
          </w:p>
        </w:tc>
        <w:tc>
          <w:tcPr>
            <w:tcW w:w="2479" w:type="dxa"/>
            <w:tcBorders>
              <w:top w:val="single" w:sz="4" w:space="0" w:color="auto"/>
              <w:left w:val="single" w:sz="4" w:space="0" w:color="auto"/>
              <w:bottom w:val="single" w:sz="4" w:space="0" w:color="auto"/>
              <w:right w:val="single" w:sz="4" w:space="0" w:color="auto"/>
            </w:tcBorders>
            <w:vAlign w:val="center"/>
          </w:tcPr>
          <w:p w:rsidR="00A33DD0" w:rsidRPr="008169D7" w:rsidRDefault="00A33DD0" w:rsidP="008169D7">
            <w:pPr>
              <w:spacing w:after="0" w:line="240" w:lineRule="auto"/>
              <w:rPr>
                <w:rFonts w:ascii="Times New Roman" w:hAnsi="Times New Roman"/>
                <w:b/>
                <w:color w:val="000000"/>
                <w:sz w:val="24"/>
                <w:szCs w:val="24"/>
              </w:rPr>
            </w:pPr>
            <w:r w:rsidRPr="008169D7">
              <w:rPr>
                <w:rFonts w:ascii="Times New Roman" w:hAnsi="Times New Roman"/>
                <w:b/>
                <w:sz w:val="24"/>
                <w:szCs w:val="24"/>
              </w:rPr>
              <w:t>Итого</w:t>
            </w:r>
            <w:r w:rsidRPr="008169D7">
              <w:rPr>
                <w:rFonts w:ascii="Times New Roman" w:hAnsi="Times New Roman"/>
                <w:b/>
                <w:color w:val="000000"/>
                <w:sz w:val="24"/>
                <w:szCs w:val="24"/>
              </w:rPr>
              <w:t xml:space="preserve"> </w:t>
            </w:r>
          </w:p>
        </w:tc>
        <w:tc>
          <w:tcPr>
            <w:tcW w:w="1447" w:type="dxa"/>
            <w:tcBorders>
              <w:top w:val="single" w:sz="4" w:space="0" w:color="auto"/>
              <w:left w:val="single" w:sz="4" w:space="0" w:color="auto"/>
              <w:bottom w:val="single" w:sz="4" w:space="0" w:color="auto"/>
              <w:right w:val="single" w:sz="4" w:space="0" w:color="auto"/>
            </w:tcBorders>
            <w:vAlign w:val="center"/>
          </w:tcPr>
          <w:p w:rsidR="00A33DD0" w:rsidRPr="008169D7" w:rsidRDefault="00A33DD0" w:rsidP="008169D7">
            <w:pPr>
              <w:spacing w:after="0" w:line="240" w:lineRule="auto"/>
              <w:jc w:val="center"/>
              <w:rPr>
                <w:rFonts w:ascii="Times New Roman" w:hAnsi="Times New Roman"/>
                <w:b/>
                <w:sz w:val="24"/>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A33DD0" w:rsidRPr="008169D7" w:rsidRDefault="001527DB" w:rsidP="008169D7">
            <w:pPr>
              <w:spacing w:after="0" w:line="240" w:lineRule="auto"/>
              <w:jc w:val="center"/>
              <w:rPr>
                <w:rFonts w:ascii="Times New Roman" w:hAnsi="Times New Roman"/>
                <w:b/>
                <w:sz w:val="24"/>
                <w:szCs w:val="24"/>
              </w:rPr>
            </w:pPr>
            <w:r w:rsidRPr="008169D7">
              <w:rPr>
                <w:rFonts w:ascii="Times New Roman" w:hAnsi="Times New Roman"/>
                <w:b/>
                <w:sz w:val="24"/>
                <w:szCs w:val="24"/>
              </w:rPr>
              <w:t>37,148</w:t>
            </w:r>
          </w:p>
        </w:tc>
        <w:tc>
          <w:tcPr>
            <w:tcW w:w="1302" w:type="dxa"/>
            <w:tcBorders>
              <w:top w:val="single" w:sz="4" w:space="0" w:color="auto"/>
              <w:left w:val="single" w:sz="4" w:space="0" w:color="auto"/>
              <w:bottom w:val="single" w:sz="4" w:space="0" w:color="auto"/>
              <w:right w:val="single" w:sz="4" w:space="0" w:color="auto"/>
            </w:tcBorders>
            <w:vAlign w:val="center"/>
          </w:tcPr>
          <w:p w:rsidR="00A33DD0" w:rsidRPr="008169D7" w:rsidRDefault="00A33DD0" w:rsidP="008169D7">
            <w:pPr>
              <w:spacing w:after="0" w:line="240" w:lineRule="auto"/>
              <w:jc w:val="center"/>
              <w:rPr>
                <w:rFonts w:ascii="Times New Roman" w:hAnsi="Times New Roman"/>
                <w:b/>
                <w:sz w:val="24"/>
                <w:szCs w:val="24"/>
              </w:rPr>
            </w:pPr>
          </w:p>
        </w:tc>
        <w:tc>
          <w:tcPr>
            <w:tcW w:w="1572" w:type="dxa"/>
            <w:tcBorders>
              <w:top w:val="single" w:sz="4" w:space="0" w:color="auto"/>
              <w:left w:val="single" w:sz="4" w:space="0" w:color="auto"/>
              <w:bottom w:val="single" w:sz="4" w:space="0" w:color="auto"/>
              <w:right w:val="single" w:sz="4" w:space="0" w:color="auto"/>
            </w:tcBorders>
            <w:vAlign w:val="center"/>
          </w:tcPr>
          <w:p w:rsidR="00A33DD0" w:rsidRPr="008169D7" w:rsidRDefault="00A33DD0" w:rsidP="008169D7">
            <w:pPr>
              <w:spacing w:after="0" w:line="240" w:lineRule="auto"/>
              <w:jc w:val="center"/>
              <w:rPr>
                <w:rFonts w:ascii="Times New Roman" w:hAnsi="Times New Roman"/>
                <w:b/>
                <w:sz w:val="24"/>
                <w:szCs w:val="24"/>
              </w:rPr>
            </w:pPr>
          </w:p>
        </w:tc>
      </w:tr>
    </w:tbl>
    <w:p w:rsidR="00A33DD0" w:rsidRPr="008169D7" w:rsidRDefault="00A33DD0" w:rsidP="008169D7">
      <w:pPr>
        <w:spacing w:after="0" w:line="240" w:lineRule="auto"/>
        <w:rPr>
          <w:rFonts w:ascii="Times New Roman" w:hAnsi="Times New Roman"/>
          <w:color w:val="000000"/>
          <w:sz w:val="24"/>
          <w:szCs w:val="24"/>
        </w:rPr>
      </w:pPr>
    </w:p>
    <w:p w:rsidR="00A33DD0" w:rsidRPr="008169D7" w:rsidRDefault="00A33DD0" w:rsidP="008169D7">
      <w:pPr>
        <w:spacing w:after="0" w:line="240" w:lineRule="auto"/>
        <w:ind w:firstLine="709"/>
        <w:jc w:val="both"/>
        <w:rPr>
          <w:rFonts w:ascii="Times New Roman" w:hAnsi="Times New Roman"/>
          <w:color w:val="000000"/>
          <w:sz w:val="24"/>
          <w:szCs w:val="24"/>
        </w:rPr>
      </w:pPr>
      <w:r w:rsidRPr="008169D7">
        <w:rPr>
          <w:rFonts w:ascii="Times New Roman" w:hAnsi="Times New Roman"/>
          <w:color w:val="000000"/>
          <w:sz w:val="24"/>
          <w:szCs w:val="24"/>
        </w:rPr>
        <w:t>Помимо автомобильных дорог регионального значения, на территории поселения проложены дороги местного значения.</w:t>
      </w:r>
    </w:p>
    <w:p w:rsidR="00A33DD0" w:rsidRPr="008169D7" w:rsidRDefault="00A33DD0" w:rsidP="008169D7">
      <w:pPr>
        <w:spacing w:after="0" w:line="240" w:lineRule="auto"/>
        <w:ind w:firstLine="709"/>
        <w:jc w:val="both"/>
        <w:rPr>
          <w:rFonts w:ascii="Times New Roman" w:hAnsi="Times New Roman"/>
          <w:color w:val="000000"/>
          <w:sz w:val="24"/>
          <w:szCs w:val="24"/>
        </w:rPr>
      </w:pPr>
      <w:r w:rsidRPr="008169D7">
        <w:rPr>
          <w:rFonts w:ascii="Times New Roman" w:hAnsi="Times New Roman"/>
          <w:color w:val="000000"/>
          <w:sz w:val="24"/>
          <w:szCs w:val="24"/>
        </w:rPr>
        <w:t xml:space="preserve">Общая протяженность автомобильных дорог на территории сельского поселения составляет </w:t>
      </w:r>
      <w:smartTag w:uri="urn:schemas-microsoft-com:office:smarttags" w:element="metricconverter">
        <w:smartTagPr>
          <w:attr w:name="ProductID" w:val="86,7 км"/>
        </w:smartTagPr>
        <w:r w:rsidRPr="008169D7">
          <w:rPr>
            <w:rFonts w:ascii="Times New Roman" w:hAnsi="Times New Roman"/>
            <w:color w:val="000000"/>
            <w:sz w:val="24"/>
            <w:szCs w:val="24"/>
          </w:rPr>
          <w:t>86,7 км</w:t>
        </w:r>
      </w:smartTag>
      <w:r w:rsidRPr="008169D7">
        <w:rPr>
          <w:rFonts w:ascii="Times New Roman" w:hAnsi="Times New Roman"/>
          <w:color w:val="000000"/>
          <w:sz w:val="24"/>
          <w:szCs w:val="24"/>
        </w:rPr>
        <w:t xml:space="preserve">., в том числе </w:t>
      </w:r>
      <w:r w:rsidRPr="008169D7">
        <w:rPr>
          <w:rFonts w:ascii="Times New Roman" w:hAnsi="Times New Roman"/>
          <w:sz w:val="24"/>
          <w:szCs w:val="24"/>
        </w:rPr>
        <w:t xml:space="preserve">с твердым покрытием – </w:t>
      </w:r>
      <w:smartTag w:uri="urn:schemas-microsoft-com:office:smarttags" w:element="metricconverter">
        <w:smartTagPr>
          <w:attr w:name="ProductID" w:val="38,1 км"/>
        </w:smartTagPr>
        <w:r w:rsidRPr="008169D7">
          <w:rPr>
            <w:rFonts w:ascii="Times New Roman" w:hAnsi="Times New Roman"/>
            <w:sz w:val="24"/>
            <w:szCs w:val="24"/>
          </w:rPr>
          <w:t>38,1 км</w:t>
        </w:r>
      </w:smartTag>
      <w:r w:rsidRPr="008169D7">
        <w:rPr>
          <w:rFonts w:ascii="Times New Roman" w:hAnsi="Times New Roman"/>
          <w:color w:val="000000"/>
          <w:sz w:val="24"/>
          <w:szCs w:val="24"/>
        </w:rPr>
        <w:t>, из них -</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регионального значения – </w:t>
      </w:r>
      <w:r w:rsidR="001527DB" w:rsidRPr="008169D7">
        <w:rPr>
          <w:rFonts w:ascii="Times New Roman" w:hAnsi="Times New Roman"/>
          <w:sz w:val="24"/>
          <w:szCs w:val="24"/>
        </w:rPr>
        <w:t xml:space="preserve">37,148 </w:t>
      </w:r>
      <w:r w:rsidRPr="008169D7">
        <w:rPr>
          <w:rFonts w:ascii="Times New Roman" w:hAnsi="Times New Roman"/>
          <w:sz w:val="24"/>
          <w:szCs w:val="24"/>
        </w:rPr>
        <w:t xml:space="preserve"> км, в том числе с твердым покрытием – </w:t>
      </w:r>
      <w:r w:rsidR="001527DB" w:rsidRPr="008169D7">
        <w:rPr>
          <w:rFonts w:ascii="Times New Roman" w:hAnsi="Times New Roman"/>
          <w:sz w:val="24"/>
          <w:szCs w:val="24"/>
        </w:rPr>
        <w:t>34,5</w:t>
      </w:r>
      <w:r w:rsidRPr="008169D7">
        <w:rPr>
          <w:rFonts w:ascii="Times New Roman" w:hAnsi="Times New Roman"/>
          <w:sz w:val="24"/>
          <w:szCs w:val="24"/>
        </w:rPr>
        <w:t xml:space="preserve"> км;</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местного значения – </w:t>
      </w:r>
      <w:smartTag w:uri="urn:schemas-microsoft-com:office:smarttags" w:element="metricconverter">
        <w:smartTagPr>
          <w:attr w:name="ProductID" w:val="51,6 км"/>
        </w:smartTagPr>
        <w:r w:rsidRPr="008169D7">
          <w:rPr>
            <w:rFonts w:ascii="Times New Roman" w:hAnsi="Times New Roman"/>
            <w:sz w:val="24"/>
            <w:szCs w:val="24"/>
          </w:rPr>
          <w:t>51,6 км</w:t>
        </w:r>
      </w:smartTag>
      <w:r w:rsidRPr="008169D7">
        <w:rPr>
          <w:rFonts w:ascii="Times New Roman" w:hAnsi="Times New Roman"/>
          <w:sz w:val="24"/>
          <w:szCs w:val="24"/>
        </w:rPr>
        <w:t xml:space="preserve">, (в том числе на балансе муниципального образования </w:t>
      </w:r>
      <w:smartTag w:uri="urn:schemas-microsoft-com:office:smarttags" w:element="metricconverter">
        <w:smartTagPr>
          <w:attr w:name="ProductID" w:val="22,9 км"/>
        </w:smartTagPr>
        <w:r w:rsidRPr="008169D7">
          <w:rPr>
            <w:rFonts w:ascii="Times New Roman" w:hAnsi="Times New Roman"/>
            <w:sz w:val="24"/>
            <w:szCs w:val="24"/>
          </w:rPr>
          <w:t>22,9 км</w:t>
        </w:r>
      </w:smartTag>
      <w:r w:rsidRPr="008169D7">
        <w:rPr>
          <w:rFonts w:ascii="Times New Roman" w:hAnsi="Times New Roman"/>
          <w:sz w:val="24"/>
          <w:szCs w:val="24"/>
        </w:rPr>
        <w:t xml:space="preserve">, из них с твердым покрытием – </w:t>
      </w:r>
      <w:smartTag w:uri="urn:schemas-microsoft-com:office:smarttags" w:element="metricconverter">
        <w:smartTagPr>
          <w:attr w:name="ProductID" w:val="5,2 км"/>
        </w:smartTagPr>
        <w:r w:rsidRPr="008169D7">
          <w:rPr>
            <w:rFonts w:ascii="Times New Roman" w:hAnsi="Times New Roman"/>
            <w:sz w:val="24"/>
            <w:szCs w:val="24"/>
          </w:rPr>
          <w:t>5,2 км</w:t>
        </w:r>
      </w:smartTag>
      <w:r w:rsidRPr="008169D7">
        <w:rPr>
          <w:rFonts w:ascii="Times New Roman" w:hAnsi="Times New Roman"/>
          <w:sz w:val="24"/>
          <w:szCs w:val="24"/>
        </w:rPr>
        <w:t>.)</w:t>
      </w:r>
    </w:p>
    <w:p w:rsidR="00A33DD0" w:rsidRPr="008169D7" w:rsidRDefault="00A33DD0" w:rsidP="008169D7">
      <w:pPr>
        <w:spacing w:after="0" w:line="240" w:lineRule="auto"/>
        <w:ind w:firstLine="709"/>
        <w:jc w:val="both"/>
        <w:rPr>
          <w:rFonts w:ascii="Times New Roman" w:hAnsi="Times New Roman"/>
          <w:sz w:val="24"/>
          <w:szCs w:val="24"/>
        </w:rPr>
      </w:pPr>
    </w:p>
    <w:p w:rsidR="00A33DD0" w:rsidRPr="008169D7" w:rsidRDefault="00A33DD0"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 xml:space="preserve">Плотность автомобильных дорог с твердым покрытием на территории Красноозёрного сельского поселения составляет </w:t>
      </w:r>
      <w:smartTag w:uri="urn:schemas-microsoft-com:office:smarttags" w:element="metricconverter">
        <w:smartTagPr>
          <w:attr w:name="ProductID" w:val="155 км"/>
        </w:smartTagPr>
        <w:r w:rsidRPr="008169D7">
          <w:rPr>
            <w:rFonts w:ascii="Times New Roman" w:hAnsi="Times New Roman"/>
            <w:sz w:val="24"/>
            <w:szCs w:val="24"/>
          </w:rPr>
          <w:t>155 км</w:t>
        </w:r>
      </w:smartTag>
      <w:r w:rsidRPr="008169D7">
        <w:rPr>
          <w:rFonts w:ascii="Times New Roman" w:hAnsi="Times New Roman"/>
          <w:sz w:val="24"/>
          <w:szCs w:val="24"/>
        </w:rPr>
        <w:t xml:space="preserve"> на 1000 кв.км, что на 43,5 % превышает среднеобластной показатель – </w:t>
      </w:r>
      <w:smartTag w:uri="urn:schemas-microsoft-com:office:smarttags" w:element="metricconverter">
        <w:smartTagPr>
          <w:attr w:name="ProductID" w:val="108 км"/>
        </w:smartTagPr>
        <w:r w:rsidRPr="008169D7">
          <w:rPr>
            <w:rFonts w:ascii="Times New Roman" w:hAnsi="Times New Roman"/>
            <w:sz w:val="24"/>
            <w:szCs w:val="24"/>
          </w:rPr>
          <w:t>108 км</w:t>
        </w:r>
      </w:smartTag>
      <w:r w:rsidRPr="008169D7">
        <w:rPr>
          <w:rFonts w:ascii="Times New Roman" w:hAnsi="Times New Roman"/>
          <w:sz w:val="24"/>
          <w:szCs w:val="24"/>
        </w:rPr>
        <w:t xml:space="preserve"> на 1000 кв.км, и позволяет сделать вывод о высокой освоенности</w:t>
      </w:r>
      <w:r w:rsidR="001527DB" w:rsidRPr="008169D7">
        <w:rPr>
          <w:rFonts w:ascii="Times New Roman" w:hAnsi="Times New Roman"/>
          <w:sz w:val="24"/>
          <w:szCs w:val="24"/>
        </w:rPr>
        <w:t xml:space="preserve"> территории.</w:t>
      </w:r>
    </w:p>
    <w:p w:rsidR="00A33DD0" w:rsidRPr="008169D7" w:rsidRDefault="00A33DD0" w:rsidP="008169D7">
      <w:pPr>
        <w:spacing w:after="0" w:line="240" w:lineRule="auto"/>
        <w:ind w:firstLine="708"/>
        <w:jc w:val="both"/>
        <w:rPr>
          <w:rFonts w:ascii="Times New Roman" w:hAnsi="Times New Roman"/>
          <w:sz w:val="24"/>
          <w:szCs w:val="24"/>
        </w:rPr>
      </w:pPr>
      <w:r w:rsidRPr="008169D7">
        <w:rPr>
          <w:rFonts w:ascii="Times New Roman" w:hAnsi="Times New Roman"/>
          <w:sz w:val="24"/>
          <w:szCs w:val="24"/>
        </w:rPr>
        <w:lastRenderedPageBreak/>
        <w:t xml:space="preserve">На </w:t>
      </w:r>
      <w:r w:rsidRPr="008169D7">
        <w:rPr>
          <w:rFonts w:ascii="Times New Roman" w:hAnsi="Times New Roman"/>
          <w:color w:val="000000"/>
          <w:sz w:val="24"/>
          <w:szCs w:val="24"/>
        </w:rPr>
        <w:t xml:space="preserve">территории </w:t>
      </w:r>
      <w:r w:rsidRPr="008169D7">
        <w:rPr>
          <w:rFonts w:ascii="Times New Roman" w:hAnsi="Times New Roman"/>
          <w:sz w:val="24"/>
          <w:szCs w:val="24"/>
        </w:rPr>
        <w:t>Красноозёрного сельского поселения транспортные пересечения в разных уровнях и пешеходные</w:t>
      </w:r>
      <w:r w:rsidR="009B133B" w:rsidRPr="008169D7">
        <w:rPr>
          <w:rFonts w:ascii="Times New Roman" w:hAnsi="Times New Roman"/>
          <w:sz w:val="24"/>
          <w:szCs w:val="24"/>
        </w:rPr>
        <w:t xml:space="preserve"> переходы в разных отсутствуют.</w:t>
      </w:r>
    </w:p>
    <w:p w:rsidR="009B133B" w:rsidRPr="008169D7" w:rsidRDefault="009B133B" w:rsidP="008169D7">
      <w:pPr>
        <w:spacing w:after="0" w:line="240" w:lineRule="auto"/>
        <w:ind w:firstLine="708"/>
        <w:jc w:val="both"/>
        <w:rPr>
          <w:rFonts w:ascii="Times New Roman" w:hAnsi="Times New Roman"/>
          <w:sz w:val="24"/>
          <w:szCs w:val="24"/>
        </w:rPr>
      </w:pPr>
    </w:p>
    <w:p w:rsidR="00A33DD0" w:rsidRPr="008169D7" w:rsidRDefault="00A33DD0" w:rsidP="008169D7">
      <w:pPr>
        <w:spacing w:after="0" w:line="240" w:lineRule="auto"/>
        <w:rPr>
          <w:rFonts w:ascii="Times New Roman" w:hAnsi="Times New Roman"/>
          <w:b/>
          <w:sz w:val="24"/>
          <w:szCs w:val="24"/>
        </w:rPr>
      </w:pPr>
      <w:r w:rsidRPr="008169D7">
        <w:rPr>
          <w:rFonts w:ascii="Times New Roman" w:hAnsi="Times New Roman"/>
          <w:b/>
          <w:sz w:val="24"/>
          <w:szCs w:val="24"/>
        </w:rPr>
        <w:t>Устройства для обслуживания автомобилей</w:t>
      </w:r>
    </w:p>
    <w:p w:rsidR="00351A4C" w:rsidRPr="008169D7" w:rsidRDefault="00A33DD0"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На территории Красноозёрного сельского поселения</w:t>
      </w:r>
      <w:r w:rsidR="00351A4C" w:rsidRPr="008169D7">
        <w:rPr>
          <w:rFonts w:ascii="Times New Roman" w:hAnsi="Times New Roman"/>
          <w:sz w:val="24"/>
          <w:szCs w:val="24"/>
        </w:rPr>
        <w:t xml:space="preserve"> расположена </w:t>
      </w:r>
      <w:r w:rsidRPr="008169D7">
        <w:rPr>
          <w:rFonts w:ascii="Times New Roman" w:hAnsi="Times New Roman"/>
          <w:sz w:val="24"/>
          <w:szCs w:val="24"/>
        </w:rPr>
        <w:t>станци</w:t>
      </w:r>
      <w:r w:rsidR="00351A4C" w:rsidRPr="008169D7">
        <w:rPr>
          <w:rFonts w:ascii="Times New Roman" w:hAnsi="Times New Roman"/>
          <w:sz w:val="24"/>
          <w:szCs w:val="24"/>
        </w:rPr>
        <w:t>я</w:t>
      </w:r>
      <w:r w:rsidRPr="008169D7">
        <w:rPr>
          <w:rFonts w:ascii="Times New Roman" w:hAnsi="Times New Roman"/>
          <w:sz w:val="24"/>
          <w:szCs w:val="24"/>
        </w:rPr>
        <w:t xml:space="preserve"> техниче</w:t>
      </w:r>
      <w:r w:rsidR="00351A4C" w:rsidRPr="008169D7">
        <w:rPr>
          <w:rFonts w:ascii="Times New Roman" w:hAnsi="Times New Roman"/>
          <w:sz w:val="24"/>
          <w:szCs w:val="24"/>
        </w:rPr>
        <w:t xml:space="preserve">ского обслуживания автомобилей </w:t>
      </w:r>
      <w:r w:rsidR="00351A4C" w:rsidRPr="008169D7">
        <w:rPr>
          <w:rFonts w:ascii="Times New Roman" w:hAnsi="Times New Roman"/>
          <w:color w:val="000000"/>
          <w:sz w:val="24"/>
          <w:szCs w:val="24"/>
          <w:lang w:eastAsia="ru-RU"/>
        </w:rPr>
        <w:t>ООО «СКАД-</w:t>
      </w:r>
      <w:r w:rsidR="00351A4C" w:rsidRPr="008169D7">
        <w:rPr>
          <w:rFonts w:ascii="Times New Roman" w:hAnsi="Times New Roman"/>
          <w:sz w:val="24"/>
          <w:szCs w:val="24"/>
        </w:rPr>
        <w:t xml:space="preserve"> </w:t>
      </w:r>
      <w:r w:rsidR="00351A4C" w:rsidRPr="008169D7">
        <w:rPr>
          <w:rFonts w:ascii="Times New Roman" w:hAnsi="Times New Roman"/>
          <w:color w:val="000000"/>
          <w:sz w:val="24"/>
          <w:szCs w:val="24"/>
          <w:lang w:eastAsia="ru-RU"/>
        </w:rPr>
        <w:t xml:space="preserve">СТРОЙ», 188753, Ленинградская область, Приозерский район, д. Светлое, ул. Дорожная, д. 4. Автозаправочные станции отсутствуют. </w:t>
      </w:r>
    </w:p>
    <w:p w:rsidR="00351A4C" w:rsidRPr="008169D7" w:rsidRDefault="00351A4C" w:rsidP="008169D7">
      <w:pPr>
        <w:spacing w:after="0" w:line="240" w:lineRule="auto"/>
        <w:ind w:firstLine="709"/>
        <w:jc w:val="both"/>
        <w:rPr>
          <w:rFonts w:ascii="Times New Roman" w:hAnsi="Times New Roman"/>
          <w:sz w:val="24"/>
          <w:szCs w:val="24"/>
        </w:rPr>
      </w:pPr>
    </w:p>
    <w:p w:rsidR="001527DB" w:rsidRPr="008169D7" w:rsidRDefault="001527DB" w:rsidP="008169D7">
      <w:pPr>
        <w:spacing w:after="0" w:line="240" w:lineRule="auto"/>
        <w:ind w:firstLine="709"/>
        <w:jc w:val="both"/>
        <w:rPr>
          <w:rFonts w:ascii="Times New Roman" w:hAnsi="Times New Roman"/>
          <w:sz w:val="24"/>
          <w:szCs w:val="24"/>
        </w:rPr>
      </w:pPr>
    </w:p>
    <w:p w:rsidR="00A33DD0" w:rsidRPr="008169D7" w:rsidRDefault="00A33DD0" w:rsidP="008169D7">
      <w:pPr>
        <w:spacing w:after="0" w:line="240" w:lineRule="auto"/>
        <w:rPr>
          <w:rFonts w:ascii="Times New Roman" w:hAnsi="Times New Roman"/>
          <w:sz w:val="24"/>
          <w:szCs w:val="24"/>
        </w:rPr>
      </w:pPr>
    </w:p>
    <w:p w:rsidR="00A33DD0" w:rsidRPr="008169D7" w:rsidRDefault="00A33DD0" w:rsidP="008169D7">
      <w:pPr>
        <w:pStyle w:val="ConsPlusNormal"/>
        <w:jc w:val="center"/>
        <w:rPr>
          <w:rFonts w:ascii="Times New Roman" w:hAnsi="Times New Roman" w:cs="Times New Roman"/>
          <w:sz w:val="24"/>
          <w:szCs w:val="24"/>
        </w:rPr>
      </w:pPr>
    </w:p>
    <w:p w:rsidR="002A7B52" w:rsidRPr="008169D7" w:rsidRDefault="002A7B52" w:rsidP="008169D7">
      <w:pPr>
        <w:pStyle w:val="ConsPlusNormal"/>
        <w:jc w:val="center"/>
        <w:rPr>
          <w:rFonts w:ascii="Times New Roman" w:hAnsi="Times New Roman" w:cs="Times New Roman"/>
          <w:sz w:val="24"/>
          <w:szCs w:val="24"/>
        </w:rPr>
      </w:pPr>
    </w:p>
    <w:p w:rsidR="00D77896" w:rsidRPr="008169D7" w:rsidRDefault="00E22C2C" w:rsidP="008169D7">
      <w:pPr>
        <w:pStyle w:val="ConsPlusNormal"/>
        <w:ind w:left="360"/>
        <w:jc w:val="both"/>
        <w:rPr>
          <w:rFonts w:ascii="Times New Roman" w:hAnsi="Times New Roman" w:cs="Times New Roman"/>
          <w:b/>
          <w:sz w:val="24"/>
          <w:szCs w:val="24"/>
        </w:rPr>
      </w:pPr>
      <w:r w:rsidRPr="008169D7">
        <w:rPr>
          <w:rFonts w:ascii="Times New Roman" w:hAnsi="Times New Roman" w:cs="Times New Roman"/>
          <w:sz w:val="24"/>
          <w:szCs w:val="24"/>
        </w:rPr>
        <w:br w:type="page"/>
      </w:r>
      <w:r w:rsidR="00351A4C" w:rsidRPr="008169D7">
        <w:rPr>
          <w:rFonts w:ascii="Times New Roman" w:hAnsi="Times New Roman" w:cs="Times New Roman"/>
          <w:b/>
          <w:sz w:val="24"/>
          <w:szCs w:val="24"/>
        </w:rPr>
        <w:lastRenderedPageBreak/>
        <w:t xml:space="preserve">ЧАСТЬ 2. </w:t>
      </w:r>
      <w:r w:rsidR="00D77896" w:rsidRPr="008169D7">
        <w:rPr>
          <w:rFonts w:ascii="Times New Roman" w:hAnsi="Times New Roman" w:cs="Times New Roman"/>
          <w:b/>
          <w:sz w:val="24"/>
          <w:szCs w:val="24"/>
        </w:rPr>
        <w:t>Прогноз транспортного спроса.</w:t>
      </w:r>
      <w:r w:rsidR="003F27FE" w:rsidRPr="008169D7">
        <w:rPr>
          <w:rFonts w:ascii="Times New Roman" w:hAnsi="Times New Roman" w:cs="Times New Roman"/>
          <w:b/>
          <w:sz w:val="24"/>
          <w:szCs w:val="24"/>
        </w:rPr>
        <w:t xml:space="preserve"> </w:t>
      </w:r>
      <w:r w:rsidR="00D77896" w:rsidRPr="008169D7">
        <w:rPr>
          <w:rFonts w:ascii="Times New Roman" w:hAnsi="Times New Roman" w:cs="Times New Roman"/>
          <w:b/>
          <w:sz w:val="24"/>
          <w:szCs w:val="24"/>
        </w:rPr>
        <w:t>Мероприятия по развитию транспортной инфраструктуры</w:t>
      </w:r>
    </w:p>
    <w:p w:rsidR="00D77896" w:rsidRPr="008169D7" w:rsidRDefault="00D77896" w:rsidP="008169D7">
      <w:pPr>
        <w:pStyle w:val="ConsPlusNormal"/>
        <w:ind w:firstLine="709"/>
        <w:jc w:val="both"/>
        <w:rPr>
          <w:rFonts w:ascii="Times New Roman" w:hAnsi="Times New Roman" w:cs="Times New Roman"/>
          <w:sz w:val="24"/>
          <w:szCs w:val="24"/>
        </w:rPr>
      </w:pPr>
    </w:p>
    <w:p w:rsidR="000A2A3F" w:rsidRPr="008169D7" w:rsidRDefault="000A2A3F" w:rsidP="008169D7">
      <w:pPr>
        <w:pStyle w:val="ConsPlusNormal"/>
        <w:ind w:firstLine="709"/>
        <w:jc w:val="both"/>
        <w:rPr>
          <w:rFonts w:ascii="Times New Roman" w:hAnsi="Times New Roman" w:cs="Times New Roman"/>
          <w:color w:val="FF0000"/>
          <w:sz w:val="24"/>
          <w:szCs w:val="24"/>
        </w:rPr>
      </w:pPr>
    </w:p>
    <w:p w:rsidR="00774A3D" w:rsidRPr="008169D7" w:rsidRDefault="00774A3D"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Прогноз</w:t>
      </w:r>
      <w:r w:rsidR="003F27FE" w:rsidRPr="008169D7">
        <w:rPr>
          <w:rFonts w:ascii="Times New Roman" w:hAnsi="Times New Roman"/>
          <w:sz w:val="24"/>
          <w:szCs w:val="24"/>
        </w:rPr>
        <w:t>ная численность</w:t>
      </w:r>
      <w:r w:rsidRPr="008169D7">
        <w:rPr>
          <w:rFonts w:ascii="Times New Roman" w:hAnsi="Times New Roman"/>
          <w:sz w:val="24"/>
          <w:szCs w:val="24"/>
        </w:rPr>
        <w:t xml:space="preserve"> населения </w:t>
      </w:r>
      <w:r w:rsidR="00287E42" w:rsidRPr="008169D7">
        <w:rPr>
          <w:rFonts w:ascii="Times New Roman" w:hAnsi="Times New Roman"/>
          <w:sz w:val="24"/>
          <w:szCs w:val="24"/>
        </w:rPr>
        <w:t xml:space="preserve">муниципального образования Красноозерное сельское поселение  </w:t>
      </w:r>
      <w:r w:rsidRPr="008169D7">
        <w:rPr>
          <w:rFonts w:ascii="Times New Roman" w:hAnsi="Times New Roman"/>
          <w:sz w:val="24"/>
          <w:szCs w:val="24"/>
        </w:rPr>
        <w:t>на 2035 год</w:t>
      </w:r>
      <w:r w:rsidR="003F27FE" w:rsidRPr="008169D7">
        <w:rPr>
          <w:rFonts w:ascii="Times New Roman" w:hAnsi="Times New Roman"/>
          <w:sz w:val="24"/>
          <w:szCs w:val="24"/>
        </w:rPr>
        <w:t xml:space="preserve"> определена генеральными планом поселения </w:t>
      </w:r>
      <w:r w:rsidRPr="008169D7">
        <w:rPr>
          <w:rFonts w:ascii="Times New Roman" w:hAnsi="Times New Roman"/>
          <w:sz w:val="24"/>
          <w:szCs w:val="24"/>
        </w:rPr>
        <w:t>– 1,95 тыс. человек постоянного зарегистрированного населения при общей численности населения 2,64 тыс. человек.</w:t>
      </w:r>
    </w:p>
    <w:p w:rsidR="00774A3D" w:rsidRPr="008169D7" w:rsidRDefault="00774A3D" w:rsidP="008169D7">
      <w:pPr>
        <w:pStyle w:val="23"/>
        <w:spacing w:after="0" w:line="240" w:lineRule="auto"/>
        <w:ind w:firstLine="709"/>
        <w:jc w:val="both"/>
      </w:pPr>
      <w:r w:rsidRPr="008169D7">
        <w:t xml:space="preserve">С учетом прогноза численности населения </w:t>
      </w:r>
      <w:r w:rsidR="00287E42" w:rsidRPr="008169D7">
        <w:t xml:space="preserve">муниципального образования Красноозерное сельское поселение </w:t>
      </w:r>
      <w:r w:rsidRPr="008169D7">
        <w:t>задачи по развитию и преобразованию территорий определены следующими:</w:t>
      </w:r>
    </w:p>
    <w:p w:rsidR="005E4B6B" w:rsidRPr="008169D7" w:rsidRDefault="005E4B6B" w:rsidP="008169D7">
      <w:pPr>
        <w:numPr>
          <w:ilvl w:val="0"/>
          <w:numId w:val="1"/>
        </w:numPr>
        <w:spacing w:after="0" w:line="240" w:lineRule="auto"/>
        <w:ind w:left="0" w:firstLine="709"/>
        <w:jc w:val="both"/>
        <w:rPr>
          <w:rFonts w:ascii="Times New Roman" w:hAnsi="Times New Roman"/>
          <w:sz w:val="24"/>
          <w:szCs w:val="24"/>
        </w:rPr>
      </w:pPr>
      <w:r w:rsidRPr="008169D7">
        <w:rPr>
          <w:rFonts w:ascii="Times New Roman" w:hAnsi="Times New Roman"/>
          <w:sz w:val="24"/>
          <w:szCs w:val="24"/>
        </w:rPr>
        <w:t>Определение необходимого объема и структуры нового жилищного строительства и реконструкции жилищного фонда, планировочная организация и развитие жилых зон: зона застройки малоэтажными жилыми домами, зона застройки индивидуальными жилыми домами.</w:t>
      </w:r>
    </w:p>
    <w:p w:rsidR="005E4B6B" w:rsidRPr="008169D7" w:rsidRDefault="005E4B6B" w:rsidP="008169D7">
      <w:pPr>
        <w:numPr>
          <w:ilvl w:val="0"/>
          <w:numId w:val="1"/>
        </w:numPr>
        <w:spacing w:after="0" w:line="240" w:lineRule="auto"/>
        <w:ind w:left="0" w:firstLine="709"/>
        <w:jc w:val="both"/>
        <w:rPr>
          <w:rFonts w:ascii="Times New Roman" w:hAnsi="Times New Roman"/>
          <w:sz w:val="24"/>
          <w:szCs w:val="24"/>
        </w:rPr>
      </w:pPr>
      <w:bookmarkStart w:id="1" w:name="_Toc227060342"/>
      <w:r w:rsidRPr="008169D7">
        <w:rPr>
          <w:rFonts w:ascii="Times New Roman" w:hAnsi="Times New Roman"/>
          <w:sz w:val="24"/>
          <w:szCs w:val="24"/>
        </w:rPr>
        <w:t xml:space="preserve">Развитие системы объектов обслуживания населения и формирование общественно-деловых зон: зона делового, общественного, коммерческого назначения; зона объектов образования; зона объектов здравоохранения. Размещение новых объектов обслуживания населения с формированием новых общественно-деловых зон. </w:t>
      </w:r>
    </w:p>
    <w:p w:rsidR="005E4B6B" w:rsidRPr="008169D7" w:rsidRDefault="005E4B6B" w:rsidP="008169D7">
      <w:pPr>
        <w:numPr>
          <w:ilvl w:val="0"/>
          <w:numId w:val="1"/>
        </w:numPr>
        <w:spacing w:after="0" w:line="240" w:lineRule="auto"/>
        <w:ind w:left="0" w:firstLine="709"/>
        <w:jc w:val="both"/>
        <w:rPr>
          <w:rFonts w:ascii="Times New Roman" w:hAnsi="Times New Roman"/>
          <w:sz w:val="24"/>
          <w:szCs w:val="24"/>
        </w:rPr>
      </w:pPr>
      <w:r w:rsidRPr="008169D7">
        <w:rPr>
          <w:rFonts w:ascii="Times New Roman" w:hAnsi="Times New Roman"/>
          <w:sz w:val="24"/>
          <w:szCs w:val="24"/>
        </w:rPr>
        <w:t>Формирование и развитие производственных зон, зон инженерной и транспортной инфраструктур, а также зон крестьянских (фермерских) хозяйств.</w:t>
      </w:r>
    </w:p>
    <w:bookmarkEnd w:id="1"/>
    <w:p w:rsidR="005E4B6B" w:rsidRPr="008169D7" w:rsidRDefault="005E4B6B" w:rsidP="008169D7">
      <w:pPr>
        <w:numPr>
          <w:ilvl w:val="0"/>
          <w:numId w:val="1"/>
        </w:numPr>
        <w:spacing w:after="0" w:line="240" w:lineRule="auto"/>
        <w:ind w:left="0" w:firstLine="709"/>
        <w:jc w:val="both"/>
        <w:rPr>
          <w:rFonts w:ascii="Times New Roman" w:hAnsi="Times New Roman"/>
          <w:sz w:val="24"/>
          <w:szCs w:val="24"/>
        </w:rPr>
      </w:pPr>
      <w:r w:rsidRPr="008169D7">
        <w:rPr>
          <w:rFonts w:ascii="Times New Roman" w:hAnsi="Times New Roman"/>
          <w:sz w:val="24"/>
          <w:szCs w:val="24"/>
        </w:rPr>
        <w:t>Укрепление существующей автодорожной сети, повышение качества сообщения:</w:t>
      </w:r>
    </w:p>
    <w:p w:rsidR="005E4B6B" w:rsidRPr="008169D7" w:rsidRDefault="005E4B6B" w:rsidP="008169D7">
      <w:pPr>
        <w:numPr>
          <w:ilvl w:val="0"/>
          <w:numId w:val="2"/>
        </w:numPr>
        <w:spacing w:after="0" w:line="240" w:lineRule="auto"/>
        <w:ind w:left="0" w:firstLine="709"/>
        <w:jc w:val="both"/>
        <w:rPr>
          <w:rFonts w:ascii="Times New Roman" w:hAnsi="Times New Roman"/>
          <w:sz w:val="24"/>
          <w:szCs w:val="24"/>
        </w:rPr>
      </w:pPr>
      <w:r w:rsidRPr="008169D7">
        <w:rPr>
          <w:rFonts w:ascii="Times New Roman" w:hAnsi="Times New Roman"/>
          <w:sz w:val="24"/>
          <w:szCs w:val="24"/>
        </w:rPr>
        <w:t>совершенствование и развитие улично-дорожной сети;</w:t>
      </w:r>
    </w:p>
    <w:p w:rsidR="005E4B6B" w:rsidRPr="008169D7" w:rsidRDefault="005E4B6B" w:rsidP="008169D7">
      <w:pPr>
        <w:numPr>
          <w:ilvl w:val="0"/>
          <w:numId w:val="2"/>
        </w:numPr>
        <w:spacing w:after="0" w:line="240" w:lineRule="auto"/>
        <w:ind w:left="0" w:firstLine="709"/>
        <w:jc w:val="both"/>
        <w:rPr>
          <w:rFonts w:ascii="Times New Roman" w:hAnsi="Times New Roman"/>
          <w:sz w:val="24"/>
          <w:szCs w:val="24"/>
        </w:rPr>
      </w:pPr>
      <w:r w:rsidRPr="008169D7">
        <w:rPr>
          <w:rFonts w:ascii="Times New Roman" w:hAnsi="Times New Roman"/>
          <w:sz w:val="24"/>
          <w:szCs w:val="24"/>
        </w:rPr>
        <w:t>реконструкция существующих</w:t>
      </w:r>
      <w:r w:rsidRPr="008169D7">
        <w:rPr>
          <w:rFonts w:ascii="Times New Roman" w:hAnsi="Times New Roman"/>
          <w:color w:val="FF0000"/>
          <w:sz w:val="24"/>
          <w:szCs w:val="24"/>
        </w:rPr>
        <w:t xml:space="preserve"> </w:t>
      </w:r>
      <w:r w:rsidRPr="008169D7">
        <w:rPr>
          <w:rFonts w:ascii="Times New Roman" w:hAnsi="Times New Roman"/>
          <w:sz w:val="24"/>
          <w:szCs w:val="24"/>
        </w:rPr>
        <w:t>автомобильных дорог регионального и местного значения;</w:t>
      </w:r>
    </w:p>
    <w:p w:rsidR="005E4B6B" w:rsidRPr="008169D7" w:rsidRDefault="005E4B6B" w:rsidP="008169D7">
      <w:pPr>
        <w:numPr>
          <w:ilvl w:val="0"/>
          <w:numId w:val="2"/>
        </w:numPr>
        <w:spacing w:after="0" w:line="240" w:lineRule="auto"/>
        <w:ind w:left="0" w:firstLine="709"/>
        <w:jc w:val="both"/>
        <w:rPr>
          <w:rFonts w:ascii="Times New Roman" w:hAnsi="Times New Roman"/>
          <w:sz w:val="24"/>
          <w:szCs w:val="24"/>
        </w:rPr>
      </w:pPr>
      <w:r w:rsidRPr="008169D7">
        <w:rPr>
          <w:rFonts w:ascii="Times New Roman" w:hAnsi="Times New Roman"/>
          <w:sz w:val="24"/>
          <w:szCs w:val="24"/>
        </w:rPr>
        <w:t>формирование пешеходно-транспортных направлений.</w:t>
      </w:r>
    </w:p>
    <w:p w:rsidR="005E4B6B" w:rsidRPr="008169D7" w:rsidRDefault="005E4B6B" w:rsidP="008169D7">
      <w:pPr>
        <w:pStyle w:val="ConsPlusNormal"/>
        <w:ind w:firstLine="709"/>
        <w:jc w:val="both"/>
        <w:rPr>
          <w:rFonts w:ascii="Times New Roman" w:hAnsi="Times New Roman" w:cs="Times New Roman"/>
          <w:sz w:val="24"/>
          <w:szCs w:val="24"/>
        </w:rPr>
      </w:pPr>
    </w:p>
    <w:p w:rsidR="00E53C61" w:rsidRPr="008169D7" w:rsidRDefault="00E53C61" w:rsidP="008169D7">
      <w:pPr>
        <w:pStyle w:val="21"/>
        <w:widowControl w:val="0"/>
        <w:spacing w:before="40" w:after="0" w:line="240" w:lineRule="auto"/>
        <w:ind w:left="0" w:firstLine="709"/>
        <w:jc w:val="center"/>
        <w:rPr>
          <w:iCs/>
        </w:rPr>
      </w:pPr>
    </w:p>
    <w:p w:rsidR="00351A4C" w:rsidRPr="008169D7" w:rsidRDefault="00351A4C" w:rsidP="008169D7">
      <w:pPr>
        <w:pStyle w:val="21"/>
        <w:widowControl w:val="0"/>
        <w:spacing w:before="40" w:after="0" w:line="240" w:lineRule="auto"/>
        <w:ind w:left="0" w:firstLine="709"/>
        <w:jc w:val="center"/>
        <w:rPr>
          <w:iCs/>
        </w:rPr>
      </w:pPr>
      <w:r w:rsidRPr="008169D7">
        <w:rPr>
          <w:iCs/>
        </w:rPr>
        <w:t>Прогноз</w:t>
      </w:r>
      <w:r w:rsidR="00571341" w:rsidRPr="008169D7">
        <w:rPr>
          <w:iCs/>
        </w:rPr>
        <w:t>ные показатели</w:t>
      </w:r>
      <w:r w:rsidRPr="008169D7">
        <w:rPr>
          <w:iCs/>
        </w:rPr>
        <w:t xml:space="preserve"> развития транспортной инфраструктуры</w:t>
      </w:r>
      <w:r w:rsidR="00571341" w:rsidRPr="008169D7">
        <w:rPr>
          <w:iCs/>
        </w:rPr>
        <w:t>:</w:t>
      </w:r>
    </w:p>
    <w:p w:rsidR="00351A4C" w:rsidRPr="008169D7" w:rsidRDefault="00351A4C" w:rsidP="008169D7">
      <w:pPr>
        <w:pStyle w:val="21"/>
        <w:widowControl w:val="0"/>
        <w:spacing w:before="40" w:after="0" w:line="240" w:lineRule="auto"/>
        <w:ind w:left="0" w:firstLine="709"/>
        <w:jc w:val="both"/>
        <w:rPr>
          <w:iCs/>
        </w:rPr>
      </w:pPr>
    </w:p>
    <w:tbl>
      <w:tblPr>
        <w:tblW w:w="9923" w:type="dxa"/>
        <w:tblInd w:w="-34" w:type="dxa"/>
        <w:tblLayout w:type="fixed"/>
        <w:tblLook w:val="0000" w:firstRow="0" w:lastRow="0" w:firstColumn="0" w:lastColumn="0" w:noHBand="0" w:noVBand="0"/>
      </w:tblPr>
      <w:tblGrid>
        <w:gridCol w:w="711"/>
        <w:gridCol w:w="4109"/>
        <w:gridCol w:w="1134"/>
        <w:gridCol w:w="1276"/>
        <w:gridCol w:w="1276"/>
        <w:gridCol w:w="1417"/>
      </w:tblGrid>
      <w:tr w:rsidR="00A94A02" w:rsidRPr="008169D7" w:rsidTr="00351A4C">
        <w:trPr>
          <w:trHeight w:val="729"/>
        </w:trPr>
        <w:tc>
          <w:tcPr>
            <w:tcW w:w="711" w:type="dxa"/>
            <w:tcBorders>
              <w:top w:val="single" w:sz="4" w:space="0" w:color="000000"/>
              <w:left w:val="single" w:sz="4" w:space="0" w:color="000000"/>
              <w:bottom w:val="single" w:sz="4" w:space="0" w:color="000000"/>
            </w:tcBorders>
            <w:vAlign w:val="center"/>
          </w:tcPr>
          <w:p w:rsidR="00A94A02" w:rsidRPr="008169D7" w:rsidRDefault="00A94A02" w:rsidP="008169D7">
            <w:pPr>
              <w:pStyle w:val="314"/>
              <w:ind w:right="-30"/>
              <w:jc w:val="center"/>
            </w:pPr>
            <w:r w:rsidRPr="008169D7">
              <w:t>№№</w:t>
            </w:r>
          </w:p>
          <w:p w:rsidR="00A94A02" w:rsidRPr="008169D7" w:rsidRDefault="00A94A02" w:rsidP="008169D7">
            <w:pPr>
              <w:pStyle w:val="314"/>
              <w:ind w:right="-30"/>
              <w:jc w:val="center"/>
            </w:pPr>
            <w:r w:rsidRPr="008169D7">
              <w:t>п/п</w:t>
            </w:r>
          </w:p>
        </w:tc>
        <w:tc>
          <w:tcPr>
            <w:tcW w:w="4109" w:type="dxa"/>
            <w:tcBorders>
              <w:top w:val="single" w:sz="4" w:space="0" w:color="000000"/>
              <w:left w:val="single" w:sz="4" w:space="0" w:color="000000"/>
              <w:bottom w:val="single" w:sz="4" w:space="0" w:color="000000"/>
            </w:tcBorders>
            <w:vAlign w:val="center"/>
          </w:tcPr>
          <w:p w:rsidR="00A94A02" w:rsidRPr="008169D7" w:rsidRDefault="00A94A02" w:rsidP="008169D7">
            <w:pPr>
              <w:pStyle w:val="314"/>
              <w:ind w:right="-30"/>
              <w:jc w:val="center"/>
            </w:pPr>
            <w:r w:rsidRPr="008169D7">
              <w:rPr>
                <w:rFonts w:eastAsia="Arial"/>
              </w:rPr>
              <w:t>Показатели</w:t>
            </w:r>
          </w:p>
        </w:tc>
        <w:tc>
          <w:tcPr>
            <w:tcW w:w="1134" w:type="dxa"/>
            <w:tcBorders>
              <w:top w:val="single" w:sz="4" w:space="0" w:color="000000"/>
              <w:left w:val="single" w:sz="4" w:space="0" w:color="000000"/>
              <w:bottom w:val="single" w:sz="4" w:space="0" w:color="000000"/>
              <w:right w:val="single" w:sz="4" w:space="0" w:color="auto"/>
            </w:tcBorders>
            <w:vAlign w:val="center"/>
          </w:tcPr>
          <w:p w:rsidR="00A94A02" w:rsidRPr="008169D7" w:rsidRDefault="00A94A02" w:rsidP="008169D7">
            <w:pPr>
              <w:pStyle w:val="314"/>
              <w:ind w:right="-30"/>
              <w:jc w:val="center"/>
            </w:pPr>
            <w:r w:rsidRPr="008169D7">
              <w:rPr>
                <w:rFonts w:eastAsia="Arial"/>
              </w:rPr>
              <w:t>Ед</w:t>
            </w:r>
            <w:r w:rsidRPr="008169D7">
              <w:t xml:space="preserve">. </w:t>
            </w:r>
            <w:r w:rsidRPr="008169D7">
              <w:rPr>
                <w:rFonts w:eastAsia="Arial"/>
              </w:rPr>
              <w:t>измер</w:t>
            </w:r>
            <w:r w:rsidRPr="008169D7">
              <w:t>.</w:t>
            </w:r>
          </w:p>
        </w:tc>
        <w:tc>
          <w:tcPr>
            <w:tcW w:w="1276" w:type="dxa"/>
            <w:tcBorders>
              <w:top w:val="single" w:sz="4" w:space="0" w:color="auto"/>
              <w:left w:val="single" w:sz="4" w:space="0" w:color="auto"/>
              <w:bottom w:val="single" w:sz="4" w:space="0" w:color="auto"/>
              <w:right w:val="single" w:sz="4" w:space="0" w:color="auto"/>
            </w:tcBorders>
            <w:vAlign w:val="center"/>
          </w:tcPr>
          <w:p w:rsidR="00A94A02" w:rsidRPr="008169D7" w:rsidRDefault="00A94A02" w:rsidP="008169D7">
            <w:pPr>
              <w:pStyle w:val="314"/>
              <w:ind w:right="-30"/>
              <w:jc w:val="center"/>
            </w:pPr>
            <w:r w:rsidRPr="008169D7">
              <w:rPr>
                <w:rFonts w:eastAsia="Arial"/>
              </w:rPr>
              <w:t>Сущ</w:t>
            </w:r>
            <w:r w:rsidRPr="008169D7">
              <w:t>.</w:t>
            </w:r>
          </w:p>
          <w:p w:rsidR="00A94A02" w:rsidRPr="008169D7" w:rsidRDefault="00A94A02" w:rsidP="008169D7">
            <w:pPr>
              <w:pStyle w:val="314"/>
              <w:ind w:right="-30"/>
              <w:jc w:val="center"/>
            </w:pPr>
            <w:r w:rsidRPr="008169D7">
              <w:rPr>
                <w:rFonts w:eastAsia="Arial"/>
              </w:rPr>
              <w:t>положение</w:t>
            </w:r>
          </w:p>
        </w:tc>
        <w:tc>
          <w:tcPr>
            <w:tcW w:w="1276" w:type="dxa"/>
            <w:tcBorders>
              <w:top w:val="single" w:sz="4" w:space="0" w:color="auto"/>
              <w:left w:val="single" w:sz="4" w:space="0" w:color="auto"/>
              <w:bottom w:val="single" w:sz="4" w:space="0" w:color="auto"/>
              <w:right w:val="single" w:sz="4" w:space="0" w:color="auto"/>
            </w:tcBorders>
            <w:vAlign w:val="center"/>
          </w:tcPr>
          <w:p w:rsidR="00A94A02" w:rsidRPr="008169D7" w:rsidRDefault="00A94A02" w:rsidP="008169D7">
            <w:pPr>
              <w:pStyle w:val="314"/>
              <w:ind w:right="-30"/>
              <w:jc w:val="center"/>
            </w:pPr>
            <w:r w:rsidRPr="008169D7">
              <w:rPr>
                <w:rFonts w:eastAsia="Arial"/>
              </w:rPr>
              <w:t>Первая очередь</w:t>
            </w:r>
          </w:p>
          <w:p w:rsidR="00A94A02" w:rsidRPr="008169D7" w:rsidRDefault="00A94A02" w:rsidP="008169D7">
            <w:pPr>
              <w:pStyle w:val="314"/>
              <w:ind w:right="-30"/>
              <w:jc w:val="center"/>
            </w:pPr>
            <w:smartTag w:uri="urn:schemas-microsoft-com:office:smarttags" w:element="metricconverter">
              <w:smartTagPr>
                <w:attr w:name="ProductID" w:val="2020 г"/>
              </w:smartTagPr>
              <w:r w:rsidRPr="008169D7">
                <w:rPr>
                  <w:rFonts w:eastAsia="Arial"/>
                </w:rPr>
                <w:t>2020</w:t>
              </w:r>
              <w:r w:rsidRPr="008169D7">
                <w:t xml:space="preserve"> г</w:t>
              </w:r>
            </w:smartTag>
            <w:r w:rsidRPr="008169D7">
              <w:t>.</w:t>
            </w:r>
          </w:p>
        </w:tc>
        <w:tc>
          <w:tcPr>
            <w:tcW w:w="1417" w:type="dxa"/>
            <w:tcBorders>
              <w:top w:val="single" w:sz="4" w:space="0" w:color="auto"/>
              <w:left w:val="single" w:sz="4" w:space="0" w:color="auto"/>
              <w:bottom w:val="single" w:sz="4" w:space="0" w:color="auto"/>
              <w:right w:val="single" w:sz="4" w:space="0" w:color="auto"/>
            </w:tcBorders>
            <w:vAlign w:val="center"/>
          </w:tcPr>
          <w:p w:rsidR="00A94A02" w:rsidRPr="008169D7" w:rsidRDefault="00A94A02" w:rsidP="008169D7">
            <w:pPr>
              <w:pStyle w:val="314"/>
              <w:ind w:right="-30"/>
              <w:jc w:val="center"/>
            </w:pPr>
            <w:r w:rsidRPr="008169D7">
              <w:rPr>
                <w:rFonts w:eastAsia="Arial"/>
              </w:rPr>
              <w:t>Расчетный</w:t>
            </w:r>
            <w:r w:rsidRPr="008169D7">
              <w:t xml:space="preserve"> </w:t>
            </w:r>
            <w:r w:rsidRPr="008169D7">
              <w:rPr>
                <w:rFonts w:eastAsia="Arial"/>
              </w:rPr>
              <w:t>срок</w:t>
            </w:r>
          </w:p>
          <w:p w:rsidR="00A94A02" w:rsidRPr="008169D7" w:rsidRDefault="00A94A02" w:rsidP="008169D7">
            <w:pPr>
              <w:pStyle w:val="314"/>
              <w:ind w:right="-30"/>
              <w:jc w:val="center"/>
            </w:pPr>
            <w:smartTag w:uri="urn:schemas-microsoft-com:office:smarttags" w:element="metricconverter">
              <w:smartTagPr>
                <w:attr w:name="ProductID" w:val="2030 г"/>
              </w:smartTagPr>
              <w:r w:rsidRPr="008169D7">
                <w:rPr>
                  <w:rFonts w:eastAsia="Arial"/>
                </w:rPr>
                <w:t>2030</w:t>
              </w:r>
              <w:r w:rsidRPr="008169D7">
                <w:t xml:space="preserve"> г</w:t>
              </w:r>
            </w:smartTag>
            <w:r w:rsidRPr="008169D7">
              <w:t>.</w:t>
            </w:r>
          </w:p>
        </w:tc>
      </w:tr>
      <w:tr w:rsidR="00AC0241" w:rsidRPr="008169D7" w:rsidTr="00AC0241">
        <w:tblPrEx>
          <w:tblCellMar>
            <w:left w:w="0" w:type="dxa"/>
            <w:right w:w="0" w:type="dxa"/>
          </w:tblCellMar>
        </w:tblPrEx>
        <w:trPr>
          <w:trHeight w:val="255"/>
        </w:trPr>
        <w:tc>
          <w:tcPr>
            <w:tcW w:w="9923" w:type="dxa"/>
            <w:gridSpan w:val="6"/>
            <w:tcBorders>
              <w:top w:val="single" w:sz="4" w:space="0" w:color="000000"/>
              <w:left w:val="single" w:sz="4" w:space="0" w:color="000000"/>
              <w:bottom w:val="single" w:sz="4" w:space="0" w:color="000000"/>
              <w:right w:val="single" w:sz="4" w:space="0" w:color="000000"/>
            </w:tcBorders>
            <w:vAlign w:val="center"/>
          </w:tcPr>
          <w:p w:rsidR="00AC0241"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ТРАНСПОРТНАЯ ИНФРАСТРУКТУРА МУНИЦИПАЛЬНОГО ОБРАЗОВАНИЯ</w:t>
            </w:r>
          </w:p>
        </w:tc>
      </w:tr>
      <w:tr w:rsidR="00A94A02" w:rsidRPr="008169D7" w:rsidTr="00351A4C">
        <w:tblPrEx>
          <w:tblCellMar>
            <w:left w:w="0" w:type="dxa"/>
            <w:right w:w="0" w:type="dxa"/>
          </w:tblCellMar>
        </w:tblPrEx>
        <w:trPr>
          <w:trHeight w:val="437"/>
        </w:trPr>
        <w:tc>
          <w:tcPr>
            <w:tcW w:w="711" w:type="dxa"/>
            <w:tcBorders>
              <w:top w:val="single" w:sz="4" w:space="0" w:color="000000"/>
              <w:left w:val="single" w:sz="4" w:space="0" w:color="000000"/>
              <w:bottom w:val="single" w:sz="4" w:space="0" w:color="000000"/>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Протяженность автомобильных дорог, в том числе:</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86,70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102,40**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118,19**</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1.1</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автодороги регионального значения</w:t>
            </w:r>
          </w:p>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(в том числе с твердым покрытием)</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35,10</w:t>
            </w:r>
          </w:p>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(32,9)*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35,10**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35,10**</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1.2</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автодороги местного значения</w:t>
            </w:r>
          </w:p>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(в том числе с твердым покрытием)</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51,60</w:t>
            </w:r>
          </w:p>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(5,2)*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67,30**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83,09**</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2</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Количество транспортных развязок в разных уровнях</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шт.</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Плотность сети автомобильных дорог с твердым покрытием</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p w:rsidR="00A94A02" w:rsidRPr="008169D7" w:rsidRDefault="00A94A02" w:rsidP="008169D7">
            <w:pPr>
              <w:snapToGrid w:val="0"/>
              <w:spacing w:after="0" w:line="240" w:lineRule="auto"/>
              <w:jc w:val="center"/>
              <w:rPr>
                <w:rFonts w:ascii="Times New Roman" w:hAnsi="Times New Roman"/>
                <w:sz w:val="24"/>
                <w:szCs w:val="24"/>
                <w:vertAlign w:val="superscript"/>
              </w:rPr>
            </w:pPr>
            <w:r w:rsidRPr="008169D7">
              <w:rPr>
                <w:rFonts w:ascii="Times New Roman" w:hAnsi="Times New Roman"/>
                <w:sz w:val="24"/>
                <w:szCs w:val="24"/>
              </w:rPr>
              <w:t>1000 км</w:t>
            </w:r>
            <w:r w:rsidRPr="008169D7">
              <w:rPr>
                <w:rFonts w:ascii="Times New Roman" w:hAnsi="Times New Roman"/>
                <w:sz w:val="24"/>
                <w:szCs w:val="24"/>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155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481**</w:t>
            </w:r>
          </w:p>
        </w:tc>
      </w:tr>
      <w:tr w:rsidR="00A94A02" w:rsidRPr="008169D7" w:rsidTr="00351A4C">
        <w:tblPrEx>
          <w:tblCellMar>
            <w:left w:w="0" w:type="dxa"/>
            <w:right w:w="0" w:type="dxa"/>
          </w:tblCellMar>
        </w:tblPrEx>
        <w:trPr>
          <w:trHeight w:val="399"/>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Объем дорожного строительства местного уровня</w:t>
            </w:r>
          </w:p>
        </w:tc>
        <w:tc>
          <w:tcPr>
            <w:tcW w:w="1134" w:type="dxa"/>
            <w:tcBorders>
              <w:top w:val="single" w:sz="4" w:space="0" w:color="000000"/>
              <w:left w:val="single" w:sz="4" w:space="0" w:color="000000"/>
              <w:bottom w:val="single" w:sz="4" w:space="0" w:color="000000"/>
              <w:right w:val="single" w:sz="4" w:space="0" w:color="auto"/>
            </w:tcBorders>
            <w:vAlign w:val="center"/>
          </w:tcPr>
          <w:p w:rsidR="00A94A02" w:rsidRPr="008169D7" w:rsidRDefault="00571341"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vAlign w:val="center"/>
          </w:tcPr>
          <w:p w:rsidR="00A94A02" w:rsidRPr="008169D7" w:rsidRDefault="00571341"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94A02" w:rsidRPr="008169D7" w:rsidRDefault="00571341"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4A02" w:rsidRPr="008169D7" w:rsidRDefault="00571341"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30</w:t>
            </w:r>
          </w:p>
        </w:tc>
      </w:tr>
      <w:tr w:rsidR="00A94A02" w:rsidRPr="008169D7" w:rsidTr="00351A4C">
        <w:tblPrEx>
          <w:tblCellMar>
            <w:left w:w="0" w:type="dxa"/>
            <w:right w:w="0" w:type="dxa"/>
          </w:tblCellMar>
        </w:tblPrEx>
        <w:trPr>
          <w:trHeight w:val="505"/>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5</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строительство автомобильных дорог местного значения вне населенных пунктов</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r>
      <w:tr w:rsidR="00A94A02" w:rsidRPr="008169D7" w:rsidTr="00351A4C">
        <w:tblPrEx>
          <w:tblCellMar>
            <w:left w:w="0" w:type="dxa"/>
            <w:right w:w="0" w:type="dxa"/>
          </w:tblCellMar>
        </w:tblPrEx>
        <w:trPr>
          <w:trHeight w:val="429"/>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lastRenderedPageBreak/>
              <w:t>6</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реконструкция автомобильных дорог местного значения вне населенных пунктов</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39,40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39,40</w:t>
            </w:r>
          </w:p>
        </w:tc>
      </w:tr>
      <w:tr w:rsidR="00A94A02" w:rsidRPr="008169D7" w:rsidTr="00351A4C">
        <w:tblPrEx>
          <w:tblCellMar>
            <w:left w:w="0" w:type="dxa"/>
            <w:right w:w="0" w:type="dxa"/>
          </w:tblCellMar>
        </w:tblPrEx>
        <w:trPr>
          <w:trHeight w:val="429"/>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7</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 xml:space="preserve">реконструкция существующих проселочных дорог с переводом их в автомобильные дороги местного значения </w:t>
            </w:r>
            <w:r w:rsidRPr="008169D7">
              <w:rPr>
                <w:rFonts w:ascii="Times New Roman" w:hAnsi="Times New Roman"/>
                <w:sz w:val="24"/>
                <w:szCs w:val="24"/>
                <w:lang w:val="en-US"/>
              </w:rPr>
              <w:t>IY</w:t>
            </w:r>
            <w:r w:rsidRPr="008169D7">
              <w:rPr>
                <w:rFonts w:ascii="Times New Roman" w:hAnsi="Times New Roman"/>
                <w:sz w:val="24"/>
                <w:szCs w:val="24"/>
              </w:rPr>
              <w:t>-</w:t>
            </w:r>
            <w:r w:rsidRPr="008169D7">
              <w:rPr>
                <w:rFonts w:ascii="Times New Roman" w:hAnsi="Times New Roman"/>
                <w:sz w:val="24"/>
                <w:szCs w:val="24"/>
                <w:lang w:val="en-US"/>
              </w:rPr>
              <w:t>Y</w:t>
            </w:r>
            <w:r w:rsidRPr="008169D7">
              <w:rPr>
                <w:rFonts w:ascii="Times New Roman" w:hAnsi="Times New Roman"/>
                <w:sz w:val="24"/>
                <w:szCs w:val="24"/>
              </w:rPr>
              <w:t xml:space="preserve"> категории</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15,70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31,49</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8</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строительство улично-дорожной сети в населенных пунктах, не включая второстепенные проезды в жилой застройке</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18,48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24,21</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9</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реконструкция улично-дорожной сети в населенных пунктах, не включая второстепенные проезды в жилой застройке</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45,03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46,13</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Количество автозаправочных станций</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шт.</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11</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Количество станций технического обслуживания легковых автомобилей</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шт.</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12</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Объем строительства общедоступных мест постоянного хранения легковых автомобилей</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тыс.</w:t>
            </w:r>
          </w:p>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маш.-мест</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0,17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0,21</w:t>
            </w:r>
          </w:p>
        </w:tc>
      </w:tr>
      <w:tr w:rsidR="00A94A02" w:rsidRPr="008169D7" w:rsidTr="00AC0241">
        <w:tblPrEx>
          <w:tblCellMar>
            <w:left w:w="0" w:type="dxa"/>
            <w:right w:w="0" w:type="dxa"/>
          </w:tblCellMar>
        </w:tblPrEx>
        <w:trPr>
          <w:trHeight w:val="695"/>
        </w:trPr>
        <w:tc>
          <w:tcPr>
            <w:tcW w:w="9923" w:type="dxa"/>
            <w:gridSpan w:val="6"/>
            <w:tcBorders>
              <w:top w:val="single" w:sz="4" w:space="0" w:color="000000"/>
              <w:left w:val="single" w:sz="4" w:space="0" w:color="000000"/>
              <w:bottom w:val="single" w:sz="4" w:space="0" w:color="000000"/>
              <w:right w:val="single" w:sz="4" w:space="0" w:color="000000"/>
            </w:tcBorders>
            <w:vAlign w:val="cente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 xml:space="preserve">Ссылки к разделу </w:t>
            </w:r>
            <w:r w:rsidRPr="008169D7">
              <w:rPr>
                <w:rFonts w:ascii="Times New Roman" w:hAnsi="Times New Roman"/>
                <w:sz w:val="24"/>
                <w:szCs w:val="24"/>
                <w:lang w:val="en-US"/>
              </w:rPr>
              <w:t>Y</w:t>
            </w:r>
            <w:r w:rsidRPr="008169D7">
              <w:rPr>
                <w:rFonts w:ascii="Times New Roman" w:hAnsi="Times New Roman"/>
                <w:sz w:val="24"/>
                <w:szCs w:val="24"/>
              </w:rPr>
              <w:t xml:space="preserve"> -</w:t>
            </w:r>
          </w:p>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     в том числе с твердым покрытием</w:t>
            </w:r>
          </w:p>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  рекомендуемое</w:t>
            </w:r>
          </w:p>
        </w:tc>
      </w:tr>
    </w:tbl>
    <w:p w:rsidR="00A31FE5" w:rsidRPr="008169D7" w:rsidRDefault="00A31FE5" w:rsidP="008169D7">
      <w:pPr>
        <w:pStyle w:val="a6"/>
        <w:spacing w:after="0" w:line="240" w:lineRule="auto"/>
        <w:ind w:right="210"/>
        <w:rPr>
          <w:rFonts w:ascii="Times New Roman" w:hAnsi="Times New Roman"/>
          <w:b/>
          <w:sz w:val="24"/>
          <w:szCs w:val="24"/>
        </w:rPr>
      </w:pPr>
    </w:p>
    <w:p w:rsidR="00AC0241" w:rsidRPr="008169D7" w:rsidRDefault="00AC0241" w:rsidP="008169D7">
      <w:pPr>
        <w:pStyle w:val="21"/>
        <w:widowControl w:val="0"/>
        <w:spacing w:before="40" w:after="0" w:line="240" w:lineRule="auto"/>
        <w:ind w:left="0" w:firstLine="709"/>
        <w:jc w:val="center"/>
        <w:rPr>
          <w:iCs/>
        </w:rPr>
      </w:pPr>
      <w:r w:rsidRPr="008169D7">
        <w:rPr>
          <w:iCs/>
        </w:rPr>
        <w:t xml:space="preserve">Прогноз развития транспортной инфраструктуры в разрезе по населенным пунктам </w:t>
      </w:r>
      <w:r w:rsidR="00571341" w:rsidRPr="008169D7">
        <w:rPr>
          <w:iCs/>
        </w:rPr>
        <w:t>:</w:t>
      </w:r>
    </w:p>
    <w:tbl>
      <w:tblPr>
        <w:tblW w:w="9455" w:type="dxa"/>
        <w:tblInd w:w="-34" w:type="dxa"/>
        <w:tblLayout w:type="fixed"/>
        <w:tblLook w:val="0000" w:firstRow="0" w:lastRow="0" w:firstColumn="0" w:lastColumn="0" w:noHBand="0" w:noVBand="0"/>
      </w:tblPr>
      <w:tblGrid>
        <w:gridCol w:w="710"/>
        <w:gridCol w:w="3956"/>
        <w:gridCol w:w="9"/>
        <w:gridCol w:w="1095"/>
        <w:gridCol w:w="18"/>
        <w:gridCol w:w="1210"/>
        <w:gridCol w:w="12"/>
        <w:gridCol w:w="1216"/>
        <w:gridCol w:w="6"/>
        <w:gridCol w:w="1223"/>
      </w:tblGrid>
      <w:tr w:rsidR="009E4E2A" w:rsidRPr="008169D7" w:rsidTr="00A33DD0">
        <w:trPr>
          <w:trHeight w:val="729"/>
        </w:trPr>
        <w:tc>
          <w:tcPr>
            <w:tcW w:w="710" w:type="dxa"/>
            <w:tcBorders>
              <w:top w:val="single" w:sz="4" w:space="0" w:color="000000"/>
              <w:left w:val="single" w:sz="4" w:space="0" w:color="000000"/>
              <w:bottom w:val="single" w:sz="4" w:space="0" w:color="000000"/>
            </w:tcBorders>
            <w:vAlign w:val="center"/>
          </w:tcPr>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w:t>
            </w:r>
          </w:p>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п/п</w:t>
            </w:r>
          </w:p>
        </w:tc>
        <w:tc>
          <w:tcPr>
            <w:tcW w:w="3965" w:type="dxa"/>
            <w:gridSpan w:val="2"/>
            <w:tcBorders>
              <w:top w:val="single" w:sz="4" w:space="0" w:color="000000"/>
              <w:left w:val="single" w:sz="4" w:space="0" w:color="000000"/>
              <w:bottom w:val="single" w:sz="4" w:space="0" w:color="000000"/>
            </w:tcBorders>
            <w:vAlign w:val="center"/>
          </w:tcPr>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Показатели</w:t>
            </w:r>
          </w:p>
        </w:tc>
        <w:tc>
          <w:tcPr>
            <w:tcW w:w="1095" w:type="dxa"/>
            <w:tcBorders>
              <w:top w:val="single" w:sz="4" w:space="0" w:color="000000"/>
              <w:left w:val="single" w:sz="4" w:space="0" w:color="000000"/>
              <w:bottom w:val="single" w:sz="4" w:space="0" w:color="000000"/>
              <w:right w:val="single" w:sz="4" w:space="0" w:color="auto"/>
            </w:tcBorders>
            <w:vAlign w:val="center"/>
          </w:tcPr>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Ед</w:t>
            </w:r>
            <w:r w:rsidRPr="008169D7">
              <w:rPr>
                <w:rFonts w:ascii="Times New Roman" w:hAnsi="Times New Roman"/>
                <w:sz w:val="24"/>
                <w:szCs w:val="24"/>
              </w:rPr>
              <w:t xml:space="preserve">. </w:t>
            </w:r>
            <w:r w:rsidRPr="008169D7">
              <w:rPr>
                <w:rFonts w:ascii="Times New Roman" w:eastAsia="Arial" w:hAnsi="Times New Roman"/>
                <w:sz w:val="24"/>
                <w:szCs w:val="24"/>
              </w:rPr>
              <w:t>измер</w:t>
            </w:r>
            <w:r w:rsidRPr="008169D7">
              <w:rPr>
                <w:rFonts w:ascii="Times New Roman" w:hAnsi="Times New Roman"/>
                <w:sz w:val="24"/>
                <w:szCs w:val="24"/>
              </w:rPr>
              <w:t>.</w:t>
            </w:r>
          </w:p>
        </w:tc>
        <w:tc>
          <w:tcPr>
            <w:tcW w:w="1228" w:type="dxa"/>
            <w:gridSpan w:val="2"/>
            <w:tcBorders>
              <w:top w:val="single" w:sz="4" w:space="0" w:color="auto"/>
              <w:left w:val="single" w:sz="4" w:space="0" w:color="auto"/>
              <w:bottom w:val="single" w:sz="4" w:space="0" w:color="auto"/>
              <w:right w:val="single" w:sz="4" w:space="0" w:color="auto"/>
            </w:tcBorders>
            <w:vAlign w:val="center"/>
          </w:tcPr>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Сущ</w:t>
            </w:r>
            <w:r w:rsidRPr="008169D7">
              <w:rPr>
                <w:rFonts w:ascii="Times New Roman" w:hAnsi="Times New Roman"/>
                <w:sz w:val="24"/>
                <w:szCs w:val="24"/>
              </w:rPr>
              <w:t>.</w:t>
            </w:r>
          </w:p>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положение</w:t>
            </w:r>
          </w:p>
        </w:tc>
        <w:tc>
          <w:tcPr>
            <w:tcW w:w="1228" w:type="dxa"/>
            <w:gridSpan w:val="2"/>
            <w:tcBorders>
              <w:top w:val="single" w:sz="4" w:space="0" w:color="auto"/>
              <w:left w:val="single" w:sz="4" w:space="0" w:color="auto"/>
              <w:bottom w:val="single" w:sz="4" w:space="0" w:color="auto"/>
              <w:right w:val="single" w:sz="4" w:space="0" w:color="auto"/>
            </w:tcBorders>
            <w:vAlign w:val="center"/>
          </w:tcPr>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Первая очередь</w:t>
            </w:r>
          </w:p>
          <w:p w:rsidR="009E4E2A" w:rsidRPr="008169D7" w:rsidRDefault="009E4E2A"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20 г"/>
              </w:smartTagPr>
              <w:r w:rsidRPr="008169D7">
                <w:rPr>
                  <w:rFonts w:ascii="Times New Roman" w:eastAsia="Arial" w:hAnsi="Times New Roman"/>
                  <w:sz w:val="24"/>
                  <w:szCs w:val="24"/>
                </w:rPr>
                <w:t>2020</w:t>
              </w:r>
              <w:r w:rsidRPr="008169D7">
                <w:rPr>
                  <w:rFonts w:ascii="Times New Roman" w:hAnsi="Times New Roman"/>
                  <w:sz w:val="24"/>
                  <w:szCs w:val="24"/>
                </w:rPr>
                <w:t xml:space="preserve"> г</w:t>
              </w:r>
            </w:smartTag>
            <w:r w:rsidRPr="008169D7">
              <w:rPr>
                <w:rFonts w:ascii="Times New Roman" w:hAnsi="Times New Roman"/>
                <w:sz w:val="24"/>
                <w:szCs w:val="24"/>
              </w:rPr>
              <w:t>.</w:t>
            </w:r>
          </w:p>
        </w:tc>
        <w:tc>
          <w:tcPr>
            <w:tcW w:w="1229" w:type="dxa"/>
            <w:gridSpan w:val="2"/>
            <w:tcBorders>
              <w:top w:val="single" w:sz="4" w:space="0" w:color="auto"/>
              <w:left w:val="single" w:sz="4" w:space="0" w:color="auto"/>
              <w:bottom w:val="single" w:sz="4" w:space="0" w:color="auto"/>
              <w:right w:val="single" w:sz="4" w:space="0" w:color="auto"/>
            </w:tcBorders>
            <w:vAlign w:val="center"/>
          </w:tcPr>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Расчетный</w:t>
            </w:r>
            <w:r w:rsidRPr="008169D7">
              <w:rPr>
                <w:rFonts w:ascii="Times New Roman" w:hAnsi="Times New Roman"/>
                <w:sz w:val="24"/>
                <w:szCs w:val="24"/>
              </w:rPr>
              <w:t xml:space="preserve"> </w:t>
            </w:r>
            <w:r w:rsidRPr="008169D7">
              <w:rPr>
                <w:rFonts w:ascii="Times New Roman" w:eastAsia="Arial" w:hAnsi="Times New Roman"/>
                <w:sz w:val="24"/>
                <w:szCs w:val="24"/>
              </w:rPr>
              <w:t>срок</w:t>
            </w:r>
          </w:p>
          <w:p w:rsidR="009E4E2A" w:rsidRPr="008169D7" w:rsidRDefault="009E4E2A"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30 г"/>
              </w:smartTagPr>
              <w:r w:rsidRPr="008169D7">
                <w:rPr>
                  <w:rFonts w:ascii="Times New Roman" w:eastAsia="Arial" w:hAnsi="Times New Roman"/>
                  <w:sz w:val="24"/>
                  <w:szCs w:val="24"/>
                </w:rPr>
                <w:t>2030</w:t>
              </w:r>
              <w:r w:rsidRPr="008169D7">
                <w:rPr>
                  <w:rFonts w:ascii="Times New Roman" w:hAnsi="Times New Roman"/>
                  <w:sz w:val="24"/>
                  <w:szCs w:val="24"/>
                </w:rPr>
                <w:t xml:space="preserve"> г</w:t>
              </w:r>
            </w:smartTag>
            <w:r w:rsidRPr="008169D7">
              <w:rPr>
                <w:rFonts w:ascii="Times New Roman" w:hAnsi="Times New Roman"/>
                <w:sz w:val="24"/>
                <w:szCs w:val="24"/>
              </w:rPr>
              <w:t>.</w:t>
            </w:r>
          </w:p>
        </w:tc>
      </w:tr>
      <w:tr w:rsidR="00571341" w:rsidRPr="008169D7" w:rsidTr="00571341">
        <w:tblPrEx>
          <w:tblCellMar>
            <w:left w:w="0" w:type="dxa"/>
            <w:right w:w="0" w:type="dxa"/>
          </w:tblCellMar>
        </w:tblPrEx>
        <w:trPr>
          <w:trHeight w:val="523"/>
        </w:trPr>
        <w:tc>
          <w:tcPr>
            <w:tcW w:w="9455" w:type="dxa"/>
            <w:gridSpan w:val="10"/>
            <w:tcBorders>
              <w:top w:val="single" w:sz="4" w:space="0" w:color="000000"/>
              <w:left w:val="single" w:sz="4" w:space="0" w:color="000000"/>
              <w:bottom w:val="single" w:sz="4" w:space="0" w:color="000000"/>
              <w:right w:val="single" w:sz="4" w:space="0" w:color="000000"/>
            </w:tcBorders>
            <w:vAlign w:val="center"/>
          </w:tcPr>
          <w:p w:rsidR="00571341" w:rsidRPr="008169D7" w:rsidRDefault="00571341" w:rsidP="008169D7">
            <w:pPr>
              <w:snapToGrid w:val="0"/>
              <w:spacing w:after="0" w:line="240" w:lineRule="auto"/>
              <w:jc w:val="center"/>
              <w:rPr>
                <w:rFonts w:ascii="Times New Roman" w:hAnsi="Times New Roman"/>
                <w:b/>
                <w:sz w:val="24"/>
                <w:szCs w:val="24"/>
              </w:rPr>
            </w:pPr>
            <w:r w:rsidRPr="008169D7">
              <w:rPr>
                <w:rFonts w:ascii="Times New Roman" w:hAnsi="Times New Roman"/>
                <w:b/>
                <w:sz w:val="24"/>
                <w:szCs w:val="24"/>
              </w:rPr>
              <w:t>Территория д. Васильево</w:t>
            </w:r>
          </w:p>
        </w:tc>
      </w:tr>
      <w:tr w:rsidR="009E4E2A" w:rsidRPr="008169D7" w:rsidTr="00A33DD0">
        <w:trPr>
          <w:trHeight w:val="273"/>
        </w:trPr>
        <w:tc>
          <w:tcPr>
            <w:tcW w:w="710"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pStyle w:val="a6"/>
              <w:spacing w:after="0" w:line="240" w:lineRule="auto"/>
              <w:ind w:left="-93" w:right="-48"/>
              <w:jc w:val="center"/>
              <w:rPr>
                <w:rFonts w:ascii="Times New Roman" w:hAnsi="Times New Roman"/>
                <w:sz w:val="24"/>
                <w:szCs w:val="24"/>
              </w:rPr>
            </w:pPr>
            <w:r w:rsidRPr="008169D7">
              <w:rPr>
                <w:rFonts w:ascii="Times New Roman" w:hAnsi="Times New Roman"/>
                <w:sz w:val="24"/>
                <w:szCs w:val="24"/>
              </w:rPr>
              <w:t>1</w:t>
            </w:r>
          </w:p>
        </w:tc>
        <w:tc>
          <w:tcPr>
            <w:tcW w:w="3956" w:type="dxa"/>
            <w:tcBorders>
              <w:top w:val="single" w:sz="4" w:space="0" w:color="auto"/>
              <w:left w:val="single" w:sz="4" w:space="0" w:color="auto"/>
              <w:bottom w:val="single" w:sz="4" w:space="0" w:color="auto"/>
              <w:right w:val="single" w:sz="4" w:space="0" w:color="auto"/>
            </w:tcBorders>
            <w:vAlign w:val="center"/>
          </w:tcPr>
          <w:p w:rsidR="009E4E2A" w:rsidRPr="008169D7" w:rsidRDefault="009E4E2A" w:rsidP="008169D7">
            <w:pPr>
              <w:spacing w:after="0" w:line="240" w:lineRule="auto"/>
              <w:rPr>
                <w:rFonts w:ascii="Times New Roman" w:hAnsi="Times New Roman"/>
                <w:sz w:val="24"/>
                <w:szCs w:val="24"/>
              </w:rPr>
            </w:pPr>
            <w:r w:rsidRPr="008169D7">
              <w:rPr>
                <w:rFonts w:ascii="Times New Roman" w:hAnsi="Times New Roman"/>
                <w:bCs/>
                <w:sz w:val="24"/>
                <w:szCs w:val="24"/>
              </w:rPr>
              <w:t>Общая площадь земель в границах населенного пункта</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68,77</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22" w:type="dxa"/>
            <w:gridSpan w:val="2"/>
            <w:tcBorders>
              <w:top w:val="single" w:sz="4" w:space="0" w:color="auto"/>
              <w:left w:val="single" w:sz="4" w:space="0" w:color="auto"/>
              <w:bottom w:val="single" w:sz="4" w:space="0" w:color="auto"/>
              <w:right w:val="single" w:sz="4" w:space="0" w:color="auto"/>
            </w:tcBorders>
          </w:tcPr>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198,01</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23" w:type="dxa"/>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198,01</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r>
      <w:tr w:rsidR="009E4E2A" w:rsidRPr="008169D7" w:rsidTr="00A33DD0">
        <w:trPr>
          <w:trHeight w:val="315"/>
        </w:trPr>
        <w:tc>
          <w:tcPr>
            <w:tcW w:w="710" w:type="dxa"/>
            <w:tcBorders>
              <w:top w:val="single" w:sz="4" w:space="0" w:color="auto"/>
              <w:left w:val="single" w:sz="4" w:space="0" w:color="auto"/>
              <w:bottom w:val="single" w:sz="4" w:space="0" w:color="auto"/>
              <w:right w:val="single" w:sz="4" w:space="0" w:color="auto"/>
            </w:tcBorders>
          </w:tcPr>
          <w:p w:rsidR="009E4E2A" w:rsidRPr="008169D7" w:rsidRDefault="00B45BE8"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p>
        </w:tc>
        <w:tc>
          <w:tcPr>
            <w:tcW w:w="3956"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napToGrid w:val="0"/>
              <w:spacing w:after="0" w:line="240" w:lineRule="auto"/>
              <w:ind w:right="210"/>
              <w:rPr>
                <w:rFonts w:ascii="Times New Roman" w:hAnsi="Times New Roman"/>
                <w:sz w:val="24"/>
                <w:szCs w:val="24"/>
              </w:rPr>
            </w:pPr>
            <w:r w:rsidRPr="008169D7">
              <w:rPr>
                <w:rFonts w:ascii="Times New Roman" w:eastAsia="Arial" w:hAnsi="Times New Roman"/>
                <w:sz w:val="24"/>
                <w:szCs w:val="24"/>
              </w:rPr>
              <w:t>Зоны</w:t>
            </w:r>
            <w:r w:rsidRPr="008169D7">
              <w:rPr>
                <w:rFonts w:ascii="Times New Roman" w:hAnsi="Times New Roman"/>
                <w:sz w:val="24"/>
                <w:szCs w:val="24"/>
              </w:rPr>
              <w:t xml:space="preserve"> транспортной инфраструктуры,</w:t>
            </w:r>
          </w:p>
          <w:p w:rsidR="009E4E2A" w:rsidRPr="008169D7" w:rsidRDefault="009E4E2A"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из </w:t>
            </w:r>
            <w:r w:rsidRPr="008169D7">
              <w:rPr>
                <w:rFonts w:ascii="Times New Roman" w:eastAsia="Arial" w:hAnsi="Times New Roman"/>
                <w:sz w:val="24"/>
                <w:szCs w:val="24"/>
              </w:rPr>
              <w:t>них</w:t>
            </w:r>
            <w:r w:rsidRPr="008169D7">
              <w:rPr>
                <w:rFonts w:ascii="Times New Roman" w:hAnsi="Times New Roman"/>
                <w:sz w:val="24"/>
                <w:szCs w:val="24"/>
              </w:rPr>
              <w:t xml:space="preserve"> внешнего транспорта:</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sz w:val="24"/>
                <w:szCs w:val="24"/>
              </w:rPr>
              <w:t>%</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2,95</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4,29</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11,48</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5,79</w:t>
            </w:r>
          </w:p>
        </w:tc>
        <w:tc>
          <w:tcPr>
            <w:tcW w:w="1223"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15,97</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8,06</w:t>
            </w:r>
          </w:p>
        </w:tc>
      </w:tr>
      <w:tr w:rsidR="009E4E2A" w:rsidRPr="008169D7" w:rsidTr="00A33DD0">
        <w:trPr>
          <w:trHeight w:val="70"/>
        </w:trPr>
        <w:tc>
          <w:tcPr>
            <w:tcW w:w="710"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r w:rsidR="00571341" w:rsidRPr="008169D7">
              <w:rPr>
                <w:rFonts w:ascii="Times New Roman" w:hAnsi="Times New Roman"/>
                <w:sz w:val="24"/>
                <w:szCs w:val="24"/>
              </w:rPr>
              <w:t>1</w:t>
            </w:r>
          </w:p>
        </w:tc>
        <w:tc>
          <w:tcPr>
            <w:tcW w:w="3956"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автомобильного транспорта </w:t>
            </w:r>
            <w:r w:rsidR="00571341" w:rsidRPr="008169D7">
              <w:rPr>
                <w:rFonts w:ascii="Times New Roman" w:hAnsi="Times New Roman"/>
                <w:sz w:val="24"/>
                <w:szCs w:val="24"/>
              </w:rPr>
              <w:t xml:space="preserve"> </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sz w:val="24"/>
                <w:szCs w:val="24"/>
              </w:rPr>
            </w:pP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1,65</w:t>
            </w:r>
          </w:p>
        </w:tc>
        <w:tc>
          <w:tcPr>
            <w:tcW w:w="1223"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1,65</w:t>
            </w:r>
          </w:p>
        </w:tc>
      </w:tr>
      <w:tr w:rsidR="009E4E2A" w:rsidRPr="008169D7" w:rsidTr="00A33DD0">
        <w:trPr>
          <w:trHeight w:val="70"/>
        </w:trPr>
        <w:tc>
          <w:tcPr>
            <w:tcW w:w="710"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r w:rsidR="001240E1" w:rsidRPr="008169D7">
              <w:rPr>
                <w:rFonts w:ascii="Times New Roman" w:hAnsi="Times New Roman"/>
                <w:sz w:val="24"/>
                <w:szCs w:val="24"/>
              </w:rPr>
              <w:t>2</w:t>
            </w:r>
          </w:p>
        </w:tc>
        <w:tc>
          <w:tcPr>
            <w:tcW w:w="3956"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улично-дорожной сети населенных пунктов, не включая второстепенные улицы и проезды </w:t>
            </w:r>
            <w:r w:rsidR="00571341" w:rsidRPr="008169D7">
              <w:rPr>
                <w:rFonts w:ascii="Times New Roman" w:hAnsi="Times New Roman"/>
                <w:sz w:val="24"/>
                <w:szCs w:val="24"/>
              </w:rPr>
              <w:t xml:space="preserve"> </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2,95</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9,83</w:t>
            </w:r>
          </w:p>
        </w:tc>
        <w:tc>
          <w:tcPr>
            <w:tcW w:w="1223"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14,32</w:t>
            </w:r>
          </w:p>
        </w:tc>
      </w:tr>
      <w:tr w:rsidR="00571341" w:rsidRPr="008169D7" w:rsidTr="00A33DD0">
        <w:trPr>
          <w:trHeight w:val="70"/>
        </w:trPr>
        <w:tc>
          <w:tcPr>
            <w:tcW w:w="710"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w:t>
            </w:r>
          </w:p>
        </w:tc>
        <w:tc>
          <w:tcPr>
            <w:tcW w:w="3956"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улично-дорожной сети населенного пункта местного значения*</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571341" w:rsidRPr="008169D7" w:rsidRDefault="00571341" w:rsidP="008169D7">
            <w:pPr>
              <w:pStyle w:val="a6"/>
              <w:snapToGrid w:val="0"/>
              <w:spacing w:after="0" w:line="240" w:lineRule="auto"/>
              <w:ind w:right="-139"/>
              <w:jc w:val="center"/>
              <w:rPr>
                <w:rFonts w:ascii="Times New Roman" w:hAnsi="Times New Roman"/>
                <w:sz w:val="24"/>
                <w:szCs w:val="24"/>
              </w:rPr>
            </w:pP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b/>
                <w:sz w:val="24"/>
                <w:szCs w:val="24"/>
              </w:rPr>
            </w:pPr>
          </w:p>
        </w:tc>
        <w:tc>
          <w:tcPr>
            <w:tcW w:w="1223"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b/>
                <w:sz w:val="24"/>
                <w:szCs w:val="24"/>
              </w:rPr>
            </w:pPr>
          </w:p>
        </w:tc>
      </w:tr>
      <w:tr w:rsidR="00571341" w:rsidRPr="008169D7" w:rsidTr="00A33DD0">
        <w:trPr>
          <w:trHeight w:val="70"/>
        </w:trPr>
        <w:tc>
          <w:tcPr>
            <w:tcW w:w="710"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3.1</w:t>
            </w:r>
          </w:p>
        </w:tc>
        <w:tc>
          <w:tcPr>
            <w:tcW w:w="3956"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новое строительство</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1,23</w:t>
            </w:r>
          </w:p>
        </w:tc>
        <w:tc>
          <w:tcPr>
            <w:tcW w:w="1223"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2,89</w:t>
            </w:r>
          </w:p>
        </w:tc>
      </w:tr>
      <w:tr w:rsidR="00571341" w:rsidRPr="008169D7" w:rsidTr="00A33DD0">
        <w:trPr>
          <w:trHeight w:val="70"/>
        </w:trPr>
        <w:tc>
          <w:tcPr>
            <w:tcW w:w="710"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3.2</w:t>
            </w:r>
          </w:p>
        </w:tc>
        <w:tc>
          <w:tcPr>
            <w:tcW w:w="3956"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реконструкция</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5,51</w:t>
            </w:r>
          </w:p>
        </w:tc>
        <w:tc>
          <w:tcPr>
            <w:tcW w:w="1223"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6,61</w:t>
            </w:r>
          </w:p>
        </w:tc>
      </w:tr>
      <w:tr w:rsidR="00571341" w:rsidRPr="008169D7" w:rsidTr="00A33DD0">
        <w:trPr>
          <w:trHeight w:val="70"/>
        </w:trPr>
        <w:tc>
          <w:tcPr>
            <w:tcW w:w="710"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w:t>
            </w:r>
          </w:p>
        </w:tc>
        <w:tc>
          <w:tcPr>
            <w:tcW w:w="3956"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общедоступных мест постоянного хранения легковых автомобилей</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тыс.</w:t>
            </w:r>
          </w:p>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маш.-мест</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23"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r>
      <w:tr w:rsidR="00571341" w:rsidRPr="008169D7" w:rsidTr="00571341">
        <w:trPr>
          <w:trHeight w:val="435"/>
        </w:trPr>
        <w:tc>
          <w:tcPr>
            <w:tcW w:w="9455" w:type="dxa"/>
            <w:gridSpan w:val="10"/>
            <w:tcBorders>
              <w:top w:val="single" w:sz="4" w:space="0" w:color="auto"/>
              <w:left w:val="single" w:sz="4" w:space="0" w:color="auto"/>
              <w:bottom w:val="single" w:sz="4" w:space="0" w:color="auto"/>
              <w:right w:val="single" w:sz="4" w:space="0" w:color="auto"/>
            </w:tcBorders>
            <w:vAlign w:val="center"/>
          </w:tcPr>
          <w:p w:rsidR="00571341" w:rsidRPr="008169D7" w:rsidRDefault="00571341" w:rsidP="008169D7">
            <w:pPr>
              <w:spacing w:after="0" w:line="240" w:lineRule="auto"/>
              <w:rPr>
                <w:rFonts w:ascii="Times New Roman" w:hAnsi="Times New Roman"/>
                <w:sz w:val="24"/>
                <w:szCs w:val="24"/>
              </w:rPr>
            </w:pPr>
            <w:r w:rsidRPr="008169D7">
              <w:rPr>
                <w:rFonts w:ascii="Times New Roman" w:hAnsi="Times New Roman"/>
                <w:sz w:val="24"/>
                <w:szCs w:val="24"/>
              </w:rPr>
              <w:t>*  без второстепенных проездов и подъездов</w:t>
            </w:r>
          </w:p>
        </w:tc>
      </w:tr>
    </w:tbl>
    <w:tbl>
      <w:tblPr>
        <w:tblpPr w:leftFromText="180" w:rightFromText="180" w:vertAnchor="text" w:horzAnchor="margin" w:tblpY="607"/>
        <w:tblW w:w="9455" w:type="dxa"/>
        <w:tblLayout w:type="fixed"/>
        <w:tblLook w:val="0000" w:firstRow="0" w:lastRow="0" w:firstColumn="0" w:lastColumn="0" w:noHBand="0" w:noVBand="0"/>
      </w:tblPr>
      <w:tblGrid>
        <w:gridCol w:w="709"/>
        <w:gridCol w:w="3958"/>
        <w:gridCol w:w="8"/>
        <w:gridCol w:w="1094"/>
        <w:gridCol w:w="19"/>
        <w:gridCol w:w="21"/>
        <w:gridCol w:w="1188"/>
        <w:gridCol w:w="27"/>
        <w:gridCol w:w="1201"/>
        <w:gridCol w:w="13"/>
        <w:gridCol w:w="23"/>
        <w:gridCol w:w="20"/>
        <w:gridCol w:w="1174"/>
      </w:tblGrid>
      <w:tr w:rsidR="00571341" w:rsidRPr="008169D7" w:rsidTr="00571341">
        <w:trPr>
          <w:trHeight w:val="848"/>
        </w:trPr>
        <w:tc>
          <w:tcPr>
            <w:tcW w:w="709" w:type="dxa"/>
            <w:tcBorders>
              <w:top w:val="single" w:sz="4" w:space="0" w:color="000000"/>
              <w:left w:val="single" w:sz="4" w:space="0" w:color="000000"/>
              <w:bottom w:val="single" w:sz="4" w:space="0" w:color="000000"/>
            </w:tcBorders>
            <w:vAlign w:val="center"/>
          </w:tcPr>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lastRenderedPageBreak/>
              <w:t>№№</w:t>
            </w:r>
          </w:p>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п/п</w:t>
            </w:r>
          </w:p>
        </w:tc>
        <w:tc>
          <w:tcPr>
            <w:tcW w:w="3966" w:type="dxa"/>
            <w:gridSpan w:val="2"/>
            <w:tcBorders>
              <w:top w:val="single" w:sz="4" w:space="0" w:color="000000"/>
              <w:left w:val="single" w:sz="4" w:space="0" w:color="000000"/>
              <w:bottom w:val="single" w:sz="4" w:space="0" w:color="000000"/>
            </w:tcBorders>
            <w:vAlign w:val="center"/>
          </w:tcPr>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Показатели</w:t>
            </w:r>
          </w:p>
        </w:tc>
        <w:tc>
          <w:tcPr>
            <w:tcW w:w="1134" w:type="dxa"/>
            <w:gridSpan w:val="3"/>
            <w:tcBorders>
              <w:top w:val="single" w:sz="4" w:space="0" w:color="000000"/>
              <w:left w:val="single" w:sz="4" w:space="0" w:color="000000"/>
              <w:bottom w:val="single" w:sz="4" w:space="0" w:color="000000"/>
              <w:right w:val="single" w:sz="4" w:space="0" w:color="auto"/>
            </w:tcBorders>
            <w:vAlign w:val="center"/>
          </w:tcPr>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Ед</w:t>
            </w:r>
            <w:r w:rsidRPr="008169D7">
              <w:rPr>
                <w:rFonts w:ascii="Times New Roman" w:hAnsi="Times New Roman"/>
                <w:sz w:val="24"/>
                <w:szCs w:val="24"/>
              </w:rPr>
              <w:t xml:space="preserve">. </w:t>
            </w:r>
            <w:r w:rsidRPr="008169D7">
              <w:rPr>
                <w:rFonts w:ascii="Times New Roman" w:eastAsia="Arial" w:hAnsi="Times New Roman"/>
                <w:sz w:val="24"/>
                <w:szCs w:val="24"/>
              </w:rPr>
              <w:t>измер</w:t>
            </w:r>
            <w:r w:rsidRPr="008169D7">
              <w:rPr>
                <w:rFonts w:ascii="Times New Roman" w:hAnsi="Times New Roman"/>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Сущ</w:t>
            </w:r>
            <w:r w:rsidRPr="008169D7">
              <w:rPr>
                <w:rFonts w:ascii="Times New Roman" w:hAnsi="Times New Roman"/>
                <w:sz w:val="24"/>
                <w:szCs w:val="24"/>
              </w:rPr>
              <w:t>.</w:t>
            </w:r>
          </w:p>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положение</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Первая очередь</w:t>
            </w:r>
          </w:p>
          <w:p w:rsidR="00571341" w:rsidRPr="008169D7" w:rsidRDefault="00571341"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20 г"/>
              </w:smartTagPr>
              <w:r w:rsidRPr="008169D7">
                <w:rPr>
                  <w:rFonts w:ascii="Times New Roman" w:eastAsia="Arial" w:hAnsi="Times New Roman"/>
                  <w:sz w:val="24"/>
                  <w:szCs w:val="24"/>
                </w:rPr>
                <w:t>2020</w:t>
              </w:r>
              <w:r w:rsidRPr="008169D7">
                <w:rPr>
                  <w:rFonts w:ascii="Times New Roman" w:hAnsi="Times New Roman"/>
                  <w:sz w:val="24"/>
                  <w:szCs w:val="24"/>
                </w:rPr>
                <w:t xml:space="preserve"> г</w:t>
              </w:r>
            </w:smartTag>
            <w:r w:rsidRPr="008169D7">
              <w:rPr>
                <w:rFonts w:ascii="Times New Roman" w:hAnsi="Times New Roman"/>
                <w:sz w:val="24"/>
                <w:szCs w:val="24"/>
              </w:rPr>
              <w:t>.</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Расчетный</w:t>
            </w:r>
            <w:r w:rsidRPr="008169D7">
              <w:rPr>
                <w:rFonts w:ascii="Times New Roman" w:hAnsi="Times New Roman"/>
                <w:sz w:val="24"/>
                <w:szCs w:val="24"/>
              </w:rPr>
              <w:t xml:space="preserve"> </w:t>
            </w:r>
            <w:r w:rsidRPr="008169D7">
              <w:rPr>
                <w:rFonts w:ascii="Times New Roman" w:eastAsia="Arial" w:hAnsi="Times New Roman"/>
                <w:sz w:val="24"/>
                <w:szCs w:val="24"/>
              </w:rPr>
              <w:t>срок</w:t>
            </w:r>
          </w:p>
          <w:p w:rsidR="00571341" w:rsidRPr="008169D7" w:rsidRDefault="00571341"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30 г"/>
              </w:smartTagPr>
              <w:r w:rsidRPr="008169D7">
                <w:rPr>
                  <w:rFonts w:ascii="Times New Roman" w:eastAsia="Arial" w:hAnsi="Times New Roman"/>
                  <w:sz w:val="24"/>
                  <w:szCs w:val="24"/>
                </w:rPr>
                <w:t>2030</w:t>
              </w:r>
              <w:r w:rsidRPr="008169D7">
                <w:rPr>
                  <w:rFonts w:ascii="Times New Roman" w:hAnsi="Times New Roman"/>
                  <w:sz w:val="24"/>
                  <w:szCs w:val="24"/>
                </w:rPr>
                <w:t xml:space="preserve"> г</w:t>
              </w:r>
            </w:smartTag>
            <w:r w:rsidRPr="008169D7">
              <w:rPr>
                <w:rFonts w:ascii="Times New Roman" w:hAnsi="Times New Roman"/>
                <w:sz w:val="24"/>
                <w:szCs w:val="24"/>
              </w:rPr>
              <w:t>.</w:t>
            </w:r>
          </w:p>
        </w:tc>
      </w:tr>
      <w:tr w:rsidR="00571341" w:rsidRPr="008169D7" w:rsidTr="00571341">
        <w:tblPrEx>
          <w:tblCellMar>
            <w:left w:w="0" w:type="dxa"/>
            <w:right w:w="0" w:type="dxa"/>
          </w:tblCellMar>
        </w:tblPrEx>
        <w:trPr>
          <w:trHeight w:val="308"/>
        </w:trPr>
        <w:tc>
          <w:tcPr>
            <w:tcW w:w="9455" w:type="dxa"/>
            <w:gridSpan w:val="13"/>
            <w:tcBorders>
              <w:top w:val="single" w:sz="4" w:space="0" w:color="000000"/>
              <w:left w:val="single" w:sz="4" w:space="0" w:color="000000"/>
              <w:bottom w:val="single" w:sz="4" w:space="0" w:color="000000"/>
              <w:right w:val="single" w:sz="4" w:space="0" w:color="000000"/>
            </w:tcBorders>
            <w:vAlign w:val="center"/>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b/>
                <w:sz w:val="24"/>
                <w:szCs w:val="24"/>
              </w:rPr>
              <w:t>Территория д. Красноозерное</w:t>
            </w:r>
          </w:p>
        </w:tc>
      </w:tr>
      <w:tr w:rsidR="001240E1" w:rsidRPr="008169D7" w:rsidTr="00571341">
        <w:trPr>
          <w:trHeight w:val="273"/>
        </w:trPr>
        <w:tc>
          <w:tcPr>
            <w:tcW w:w="709"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pStyle w:val="a6"/>
              <w:spacing w:after="0" w:line="240" w:lineRule="auto"/>
              <w:ind w:left="-93" w:right="-48"/>
              <w:jc w:val="center"/>
              <w:rPr>
                <w:rFonts w:ascii="Times New Roman" w:hAnsi="Times New Roman"/>
                <w:sz w:val="24"/>
                <w:szCs w:val="24"/>
              </w:rPr>
            </w:pPr>
            <w:r w:rsidRPr="008169D7">
              <w:rPr>
                <w:rFonts w:ascii="Times New Roman" w:hAnsi="Times New Roman"/>
                <w:sz w:val="24"/>
                <w:szCs w:val="24"/>
              </w:rPr>
              <w:t>1</w:t>
            </w:r>
          </w:p>
        </w:tc>
        <w:tc>
          <w:tcPr>
            <w:tcW w:w="3958" w:type="dxa"/>
            <w:tcBorders>
              <w:top w:val="single" w:sz="4" w:space="0" w:color="auto"/>
              <w:left w:val="single" w:sz="4" w:space="0" w:color="auto"/>
              <w:bottom w:val="single" w:sz="4" w:space="0" w:color="auto"/>
              <w:right w:val="single" w:sz="4" w:space="0" w:color="auto"/>
            </w:tcBorders>
            <w:vAlign w:val="center"/>
          </w:tcPr>
          <w:p w:rsidR="001240E1" w:rsidRPr="008169D7" w:rsidRDefault="001240E1" w:rsidP="008169D7">
            <w:pPr>
              <w:spacing w:after="0" w:line="240" w:lineRule="auto"/>
              <w:rPr>
                <w:rFonts w:ascii="Times New Roman" w:hAnsi="Times New Roman"/>
                <w:sz w:val="24"/>
                <w:szCs w:val="24"/>
              </w:rPr>
            </w:pPr>
            <w:r w:rsidRPr="008169D7">
              <w:rPr>
                <w:rFonts w:ascii="Times New Roman" w:hAnsi="Times New Roman"/>
                <w:bCs/>
                <w:sz w:val="24"/>
                <w:szCs w:val="24"/>
              </w:rPr>
              <w:t>Общая площадь земель в границах населенного пункта</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236,43</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37" w:type="dxa"/>
            <w:gridSpan w:val="3"/>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342,89</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342,89</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r>
      <w:tr w:rsidR="001240E1" w:rsidRPr="008169D7" w:rsidTr="00571341">
        <w:trPr>
          <w:trHeight w:val="315"/>
        </w:trPr>
        <w:tc>
          <w:tcPr>
            <w:tcW w:w="709"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p>
        </w:tc>
        <w:tc>
          <w:tcPr>
            <w:tcW w:w="3958"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ind w:right="210"/>
              <w:rPr>
                <w:rFonts w:ascii="Times New Roman" w:hAnsi="Times New Roman"/>
                <w:sz w:val="24"/>
                <w:szCs w:val="24"/>
              </w:rPr>
            </w:pPr>
            <w:r w:rsidRPr="008169D7">
              <w:rPr>
                <w:rFonts w:ascii="Times New Roman" w:eastAsia="Arial" w:hAnsi="Times New Roman"/>
                <w:sz w:val="24"/>
                <w:szCs w:val="24"/>
              </w:rPr>
              <w:t>Зоны</w:t>
            </w:r>
            <w:r w:rsidRPr="008169D7">
              <w:rPr>
                <w:rFonts w:ascii="Times New Roman" w:hAnsi="Times New Roman"/>
                <w:sz w:val="24"/>
                <w:szCs w:val="24"/>
              </w:rPr>
              <w:t xml:space="preserve"> транспортной инфраструктуры,</w:t>
            </w:r>
          </w:p>
          <w:p w:rsidR="001240E1" w:rsidRPr="008169D7" w:rsidRDefault="001240E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из </w:t>
            </w:r>
            <w:r w:rsidRPr="008169D7">
              <w:rPr>
                <w:rFonts w:ascii="Times New Roman" w:eastAsia="Arial" w:hAnsi="Times New Roman"/>
                <w:sz w:val="24"/>
                <w:szCs w:val="24"/>
              </w:rPr>
              <w:t>них</w:t>
            </w:r>
            <w:r w:rsidRPr="008169D7">
              <w:rPr>
                <w:rFonts w:ascii="Times New Roman" w:hAnsi="Times New Roman"/>
                <w:sz w:val="24"/>
                <w:szCs w:val="24"/>
              </w:rPr>
              <w:t xml:space="preserve"> внешнего транспорта:</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sz w:val="24"/>
                <w:szCs w:val="24"/>
              </w:rPr>
              <w: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11,54</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4,89</w:t>
            </w:r>
          </w:p>
        </w:tc>
        <w:tc>
          <w:tcPr>
            <w:tcW w:w="1237"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16,92</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4,94</w:t>
            </w:r>
          </w:p>
        </w:tc>
        <w:tc>
          <w:tcPr>
            <w:tcW w:w="1194" w:type="dxa"/>
            <w:gridSpan w:val="2"/>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23,44</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6,83</w:t>
            </w:r>
          </w:p>
        </w:tc>
      </w:tr>
      <w:tr w:rsidR="001240E1" w:rsidRPr="008169D7" w:rsidTr="00571341">
        <w:trPr>
          <w:trHeight w:val="70"/>
        </w:trPr>
        <w:tc>
          <w:tcPr>
            <w:tcW w:w="709"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2.1</w:t>
            </w:r>
          </w:p>
        </w:tc>
        <w:tc>
          <w:tcPr>
            <w:tcW w:w="3958"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автомобильного транспорта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236"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2,92</w:t>
            </w:r>
          </w:p>
        </w:tc>
        <w:tc>
          <w:tcPr>
            <w:tcW w:w="1237"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7,78</w:t>
            </w:r>
          </w:p>
        </w:tc>
        <w:tc>
          <w:tcPr>
            <w:tcW w:w="1194" w:type="dxa"/>
            <w:gridSpan w:val="2"/>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8,14</w:t>
            </w:r>
          </w:p>
        </w:tc>
      </w:tr>
      <w:tr w:rsidR="001240E1" w:rsidRPr="008169D7" w:rsidTr="00571341">
        <w:trPr>
          <w:trHeight w:val="70"/>
        </w:trPr>
        <w:tc>
          <w:tcPr>
            <w:tcW w:w="709"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2.2</w:t>
            </w:r>
          </w:p>
        </w:tc>
        <w:tc>
          <w:tcPr>
            <w:tcW w:w="3958"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улично-дорожной сети населенных пунктов, не включая второстепенные улицы и проезды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236"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8,62</w:t>
            </w:r>
          </w:p>
        </w:tc>
        <w:tc>
          <w:tcPr>
            <w:tcW w:w="1237"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9,14</w:t>
            </w:r>
          </w:p>
        </w:tc>
        <w:tc>
          <w:tcPr>
            <w:tcW w:w="1194" w:type="dxa"/>
            <w:gridSpan w:val="2"/>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15,30</w:t>
            </w:r>
          </w:p>
        </w:tc>
      </w:tr>
      <w:tr w:rsidR="001240E1" w:rsidRPr="008169D7" w:rsidTr="00571341">
        <w:tblPrEx>
          <w:tblCellMar>
            <w:left w:w="0" w:type="dxa"/>
            <w:right w:w="0" w:type="dxa"/>
          </w:tblCellMar>
        </w:tblPrEx>
        <w:trPr>
          <w:trHeight w:val="485"/>
        </w:trPr>
        <w:tc>
          <w:tcPr>
            <w:tcW w:w="709" w:type="dxa"/>
            <w:tcBorders>
              <w:top w:val="single" w:sz="4" w:space="0" w:color="000000"/>
              <w:left w:val="single" w:sz="4" w:space="0" w:color="000000"/>
              <w:bottom w:val="single" w:sz="4" w:space="0" w:color="000000"/>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w:t>
            </w:r>
          </w:p>
        </w:tc>
        <w:tc>
          <w:tcPr>
            <w:tcW w:w="3958" w:type="dxa"/>
            <w:tcBorders>
              <w:top w:val="single" w:sz="4" w:space="0" w:color="000000"/>
              <w:left w:val="single" w:sz="4" w:space="0" w:color="000000"/>
              <w:bottom w:val="single" w:sz="4" w:space="0" w:color="000000"/>
            </w:tcBorders>
            <w:tcMar>
              <w:left w:w="85" w:type="dxa"/>
            </w:tcMar>
          </w:tcPr>
          <w:p w:rsidR="001240E1" w:rsidRPr="008169D7" w:rsidRDefault="001240E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улично-дорожной сети населенного пункта местного значения*</w:t>
            </w:r>
          </w:p>
        </w:tc>
        <w:tc>
          <w:tcPr>
            <w:tcW w:w="1102" w:type="dxa"/>
            <w:gridSpan w:val="2"/>
            <w:tcBorders>
              <w:top w:val="single" w:sz="4" w:space="0" w:color="000000"/>
              <w:left w:val="single" w:sz="4" w:space="0" w:color="000000"/>
              <w:bottom w:val="single" w:sz="4" w:space="0" w:color="000000"/>
              <w:right w:val="single" w:sz="4" w:space="0" w:color="auto"/>
            </w:tcBorders>
          </w:tcPr>
          <w:p w:rsidR="001240E1" w:rsidRPr="008169D7" w:rsidRDefault="001240E1" w:rsidP="008169D7">
            <w:pPr>
              <w:pStyle w:val="a6"/>
              <w:snapToGrid w:val="0"/>
              <w:spacing w:after="0" w:line="240" w:lineRule="auto"/>
              <w:ind w:right="-139"/>
              <w:jc w:val="center"/>
              <w:rPr>
                <w:rFonts w:ascii="Times New Roman" w:hAnsi="Times New Roman"/>
                <w:sz w:val="24"/>
                <w:szCs w:val="24"/>
              </w:rPr>
            </w:pPr>
          </w:p>
        </w:tc>
        <w:tc>
          <w:tcPr>
            <w:tcW w:w="1228" w:type="dxa"/>
            <w:gridSpan w:val="3"/>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p>
        </w:tc>
        <w:tc>
          <w:tcPr>
            <w:tcW w:w="1230" w:type="dxa"/>
            <w:gridSpan w:val="4"/>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p>
        </w:tc>
      </w:tr>
      <w:tr w:rsidR="001240E1" w:rsidRPr="008169D7" w:rsidTr="00571341">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3.1</w:t>
            </w:r>
          </w:p>
        </w:tc>
        <w:tc>
          <w:tcPr>
            <w:tcW w:w="3958" w:type="dxa"/>
            <w:tcBorders>
              <w:top w:val="single" w:sz="4" w:space="0" w:color="000000"/>
              <w:left w:val="single" w:sz="4" w:space="0" w:color="000000"/>
              <w:bottom w:val="single" w:sz="4" w:space="0" w:color="000000"/>
            </w:tcBorders>
            <w:tcMar>
              <w:left w:w="85" w:type="dxa"/>
            </w:tcMar>
          </w:tcPr>
          <w:p w:rsidR="001240E1" w:rsidRPr="008169D7" w:rsidRDefault="001240E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новое строительство</w:t>
            </w:r>
          </w:p>
        </w:tc>
        <w:tc>
          <w:tcPr>
            <w:tcW w:w="1102" w:type="dxa"/>
            <w:gridSpan w:val="2"/>
            <w:tcBorders>
              <w:top w:val="single" w:sz="4" w:space="0" w:color="000000"/>
              <w:left w:val="single" w:sz="4" w:space="0" w:color="000000"/>
              <w:bottom w:val="single" w:sz="4" w:space="0" w:color="000000"/>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28" w:type="dxa"/>
            <w:gridSpan w:val="3"/>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w:t>
            </w: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6</w:t>
            </w:r>
          </w:p>
        </w:tc>
        <w:tc>
          <w:tcPr>
            <w:tcW w:w="1230" w:type="dxa"/>
            <w:gridSpan w:val="4"/>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8</w:t>
            </w:r>
          </w:p>
        </w:tc>
      </w:tr>
      <w:tr w:rsidR="001240E1" w:rsidRPr="008169D7" w:rsidTr="00571341">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3.2</w:t>
            </w:r>
          </w:p>
        </w:tc>
        <w:tc>
          <w:tcPr>
            <w:tcW w:w="3958" w:type="dxa"/>
            <w:tcBorders>
              <w:top w:val="single" w:sz="4" w:space="0" w:color="000000"/>
              <w:left w:val="single" w:sz="4" w:space="0" w:color="000000"/>
              <w:bottom w:val="single" w:sz="4" w:space="0" w:color="000000"/>
            </w:tcBorders>
            <w:tcMar>
              <w:left w:w="85" w:type="dxa"/>
            </w:tcMar>
          </w:tcPr>
          <w:p w:rsidR="001240E1" w:rsidRPr="008169D7" w:rsidRDefault="001240E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реконструкция</w:t>
            </w:r>
          </w:p>
        </w:tc>
        <w:tc>
          <w:tcPr>
            <w:tcW w:w="1102" w:type="dxa"/>
            <w:gridSpan w:val="2"/>
            <w:tcBorders>
              <w:top w:val="single" w:sz="4" w:space="0" w:color="000000"/>
              <w:left w:val="single" w:sz="4" w:space="0" w:color="000000"/>
              <w:bottom w:val="single" w:sz="4" w:space="0" w:color="000000"/>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28" w:type="dxa"/>
            <w:gridSpan w:val="3"/>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6,11</w:t>
            </w:r>
          </w:p>
        </w:tc>
        <w:tc>
          <w:tcPr>
            <w:tcW w:w="1230" w:type="dxa"/>
            <w:gridSpan w:val="4"/>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6,11</w:t>
            </w:r>
          </w:p>
        </w:tc>
      </w:tr>
      <w:tr w:rsidR="001240E1" w:rsidRPr="008169D7" w:rsidTr="00571341">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w:t>
            </w:r>
          </w:p>
        </w:tc>
        <w:tc>
          <w:tcPr>
            <w:tcW w:w="3958" w:type="dxa"/>
            <w:tcBorders>
              <w:top w:val="single" w:sz="4" w:space="0" w:color="000000"/>
              <w:left w:val="single" w:sz="4" w:space="0" w:color="000000"/>
              <w:bottom w:val="single" w:sz="4" w:space="0" w:color="000000"/>
            </w:tcBorders>
            <w:tcMar>
              <w:left w:w="85" w:type="dxa"/>
            </w:tcMar>
          </w:tcPr>
          <w:p w:rsidR="001240E1" w:rsidRPr="008169D7" w:rsidRDefault="001240E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общедоступных мест постоянного хранения легковых автомобилей</w:t>
            </w:r>
          </w:p>
        </w:tc>
        <w:tc>
          <w:tcPr>
            <w:tcW w:w="1102" w:type="dxa"/>
            <w:gridSpan w:val="2"/>
            <w:tcBorders>
              <w:top w:val="single" w:sz="4" w:space="0" w:color="000000"/>
              <w:left w:val="single" w:sz="4" w:space="0" w:color="000000"/>
              <w:bottom w:val="single" w:sz="4" w:space="0" w:color="000000"/>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тыс.</w:t>
            </w:r>
          </w:p>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маш.-мест</w:t>
            </w:r>
          </w:p>
        </w:tc>
        <w:tc>
          <w:tcPr>
            <w:tcW w:w="1255" w:type="dxa"/>
            <w:gridSpan w:val="4"/>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w:t>
            </w:r>
          </w:p>
        </w:tc>
        <w:tc>
          <w:tcPr>
            <w:tcW w:w="1257" w:type="dxa"/>
            <w:gridSpan w:val="4"/>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0,24</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0,27</w:t>
            </w:r>
          </w:p>
        </w:tc>
      </w:tr>
      <w:tr w:rsidR="00571341" w:rsidRPr="008169D7" w:rsidTr="00571341">
        <w:tblPrEx>
          <w:tblCellMar>
            <w:left w:w="0" w:type="dxa"/>
            <w:right w:w="0" w:type="dxa"/>
          </w:tblCellMar>
        </w:tblPrEx>
        <w:trPr>
          <w:trHeight w:val="255"/>
        </w:trPr>
        <w:tc>
          <w:tcPr>
            <w:tcW w:w="9455" w:type="dxa"/>
            <w:gridSpan w:val="13"/>
            <w:tcBorders>
              <w:top w:val="single" w:sz="4" w:space="0" w:color="000000"/>
              <w:left w:val="single" w:sz="4" w:space="0" w:color="000000"/>
              <w:bottom w:val="single" w:sz="4" w:space="0" w:color="000000"/>
              <w:right w:val="single" w:sz="4" w:space="0" w:color="000000"/>
            </w:tcBorders>
            <w:vAlign w:val="center"/>
          </w:tcPr>
          <w:p w:rsidR="00571341" w:rsidRPr="008169D7" w:rsidRDefault="00571341" w:rsidP="008169D7">
            <w:pPr>
              <w:snapToGrid w:val="0"/>
              <w:spacing w:after="0" w:line="240" w:lineRule="auto"/>
              <w:rPr>
                <w:rFonts w:ascii="Times New Roman" w:hAnsi="Times New Roman"/>
                <w:sz w:val="24"/>
                <w:szCs w:val="24"/>
              </w:rPr>
            </w:pPr>
            <w:r w:rsidRPr="008169D7">
              <w:rPr>
                <w:rFonts w:ascii="Times New Roman" w:hAnsi="Times New Roman"/>
                <w:sz w:val="24"/>
                <w:szCs w:val="24"/>
              </w:rPr>
              <w:t>*  без второстепенных проездов и подъездов</w:t>
            </w:r>
          </w:p>
        </w:tc>
      </w:tr>
    </w:tbl>
    <w:tbl>
      <w:tblPr>
        <w:tblpPr w:leftFromText="180" w:rightFromText="180" w:vertAnchor="text" w:horzAnchor="margin" w:tblpY="7559"/>
        <w:tblW w:w="9455" w:type="dxa"/>
        <w:tblLayout w:type="fixed"/>
        <w:tblLook w:val="0000" w:firstRow="0" w:lastRow="0" w:firstColumn="0" w:lastColumn="0" w:noHBand="0" w:noVBand="0"/>
      </w:tblPr>
      <w:tblGrid>
        <w:gridCol w:w="709"/>
        <w:gridCol w:w="3956"/>
        <w:gridCol w:w="7"/>
        <w:gridCol w:w="25"/>
        <w:gridCol w:w="1072"/>
        <w:gridCol w:w="18"/>
        <w:gridCol w:w="19"/>
        <w:gridCol w:w="1132"/>
        <w:gridCol w:w="59"/>
        <w:gridCol w:w="25"/>
        <w:gridCol w:w="1146"/>
        <w:gridCol w:w="7"/>
        <w:gridCol w:w="50"/>
        <w:gridCol w:w="11"/>
        <w:gridCol w:w="1219"/>
      </w:tblGrid>
      <w:tr w:rsidR="00E53C61" w:rsidRPr="008169D7" w:rsidTr="00E53C61">
        <w:trPr>
          <w:trHeight w:val="729"/>
        </w:trPr>
        <w:tc>
          <w:tcPr>
            <w:tcW w:w="709" w:type="dxa"/>
            <w:tcBorders>
              <w:top w:val="single" w:sz="4" w:space="0" w:color="000000"/>
              <w:left w:val="single" w:sz="4" w:space="0" w:color="000000"/>
              <w:bottom w:val="single" w:sz="4" w:space="0" w:color="000000"/>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w:t>
            </w:r>
          </w:p>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п/п</w:t>
            </w:r>
          </w:p>
        </w:tc>
        <w:tc>
          <w:tcPr>
            <w:tcW w:w="3963" w:type="dxa"/>
            <w:gridSpan w:val="2"/>
            <w:tcBorders>
              <w:top w:val="single" w:sz="4" w:space="0" w:color="000000"/>
              <w:left w:val="single" w:sz="4" w:space="0" w:color="000000"/>
              <w:bottom w:val="single" w:sz="4" w:space="0" w:color="000000"/>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Показатели</w:t>
            </w:r>
          </w:p>
        </w:tc>
        <w:tc>
          <w:tcPr>
            <w:tcW w:w="1134" w:type="dxa"/>
            <w:gridSpan w:val="4"/>
            <w:tcBorders>
              <w:top w:val="single" w:sz="4" w:space="0" w:color="000000"/>
              <w:left w:val="single" w:sz="4" w:space="0" w:color="000000"/>
              <w:bottom w:val="single" w:sz="4" w:space="0" w:color="000000"/>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Ед</w:t>
            </w:r>
            <w:r w:rsidRPr="008169D7">
              <w:rPr>
                <w:rFonts w:ascii="Times New Roman" w:hAnsi="Times New Roman"/>
                <w:sz w:val="24"/>
                <w:szCs w:val="24"/>
              </w:rPr>
              <w:t xml:space="preserve">. </w:t>
            </w:r>
            <w:r w:rsidRPr="008169D7">
              <w:rPr>
                <w:rFonts w:ascii="Times New Roman" w:eastAsia="Arial" w:hAnsi="Times New Roman"/>
                <w:sz w:val="24"/>
                <w:szCs w:val="24"/>
              </w:rPr>
              <w:t>измер</w:t>
            </w:r>
            <w:r w:rsidRPr="008169D7">
              <w:rPr>
                <w:rFonts w:ascii="Times New Roman" w:hAnsi="Times New Roman"/>
                <w:sz w:val="24"/>
                <w:szCs w:val="24"/>
              </w:rPr>
              <w:t>.</w:t>
            </w:r>
          </w:p>
        </w:tc>
        <w:tc>
          <w:tcPr>
            <w:tcW w:w="1216" w:type="dxa"/>
            <w:gridSpan w:val="3"/>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Сущ</w:t>
            </w:r>
            <w:r w:rsidRPr="008169D7">
              <w:rPr>
                <w:rFonts w:ascii="Times New Roman" w:hAnsi="Times New Roman"/>
                <w:sz w:val="24"/>
                <w:szCs w:val="24"/>
              </w:rPr>
              <w:t>.</w:t>
            </w:r>
          </w:p>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положение</w:t>
            </w:r>
          </w:p>
        </w:tc>
        <w:tc>
          <w:tcPr>
            <w:tcW w:w="1214" w:type="dxa"/>
            <w:gridSpan w:val="4"/>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Первая очередь</w:t>
            </w:r>
          </w:p>
          <w:p w:rsidR="00E53C61" w:rsidRPr="008169D7" w:rsidRDefault="00E53C61"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20 г"/>
              </w:smartTagPr>
              <w:r w:rsidRPr="008169D7">
                <w:rPr>
                  <w:rFonts w:ascii="Times New Roman" w:eastAsia="Arial" w:hAnsi="Times New Roman"/>
                  <w:sz w:val="24"/>
                  <w:szCs w:val="24"/>
                </w:rPr>
                <w:t>2020</w:t>
              </w:r>
              <w:r w:rsidRPr="008169D7">
                <w:rPr>
                  <w:rFonts w:ascii="Times New Roman" w:hAnsi="Times New Roman"/>
                  <w:sz w:val="24"/>
                  <w:szCs w:val="24"/>
                </w:rPr>
                <w:t xml:space="preserve"> г</w:t>
              </w:r>
            </w:smartTag>
            <w:r w:rsidRPr="008169D7">
              <w:rPr>
                <w:rFonts w:ascii="Times New Roman" w:hAnsi="Times New Roman"/>
                <w:sz w:val="24"/>
                <w:szCs w:val="24"/>
              </w:rPr>
              <w:t>.</w:t>
            </w:r>
          </w:p>
        </w:tc>
        <w:tc>
          <w:tcPr>
            <w:tcW w:w="1219" w:type="dxa"/>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Расчетный</w:t>
            </w:r>
            <w:r w:rsidRPr="008169D7">
              <w:rPr>
                <w:rFonts w:ascii="Times New Roman" w:hAnsi="Times New Roman"/>
                <w:sz w:val="24"/>
                <w:szCs w:val="24"/>
              </w:rPr>
              <w:t xml:space="preserve"> </w:t>
            </w:r>
            <w:r w:rsidRPr="008169D7">
              <w:rPr>
                <w:rFonts w:ascii="Times New Roman" w:eastAsia="Arial" w:hAnsi="Times New Roman"/>
                <w:sz w:val="24"/>
                <w:szCs w:val="24"/>
              </w:rPr>
              <w:t>срок</w:t>
            </w:r>
          </w:p>
          <w:p w:rsidR="00E53C61" w:rsidRPr="008169D7" w:rsidRDefault="00E53C61"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30 г"/>
              </w:smartTagPr>
              <w:r w:rsidRPr="008169D7">
                <w:rPr>
                  <w:rFonts w:ascii="Times New Roman" w:eastAsia="Arial" w:hAnsi="Times New Roman"/>
                  <w:sz w:val="24"/>
                  <w:szCs w:val="24"/>
                </w:rPr>
                <w:t>2030</w:t>
              </w:r>
              <w:r w:rsidRPr="008169D7">
                <w:rPr>
                  <w:rFonts w:ascii="Times New Roman" w:hAnsi="Times New Roman"/>
                  <w:sz w:val="24"/>
                  <w:szCs w:val="24"/>
                </w:rPr>
                <w:t xml:space="preserve"> г</w:t>
              </w:r>
            </w:smartTag>
            <w:r w:rsidRPr="008169D7">
              <w:rPr>
                <w:rFonts w:ascii="Times New Roman" w:hAnsi="Times New Roman"/>
                <w:sz w:val="24"/>
                <w:szCs w:val="24"/>
              </w:rPr>
              <w:t>.</w:t>
            </w:r>
          </w:p>
        </w:tc>
      </w:tr>
      <w:tr w:rsidR="00E53C61" w:rsidRPr="008169D7" w:rsidTr="00E53C61">
        <w:tblPrEx>
          <w:tblCellMar>
            <w:left w:w="0" w:type="dxa"/>
            <w:right w:w="0" w:type="dxa"/>
          </w:tblCellMar>
        </w:tblPrEx>
        <w:trPr>
          <w:trHeight w:val="255"/>
        </w:trPr>
        <w:tc>
          <w:tcPr>
            <w:tcW w:w="9455" w:type="dxa"/>
            <w:gridSpan w:val="15"/>
            <w:tcBorders>
              <w:top w:val="single" w:sz="4" w:space="0" w:color="000000"/>
              <w:left w:val="single" w:sz="4" w:space="0" w:color="000000"/>
              <w:bottom w:val="single" w:sz="4" w:space="0" w:color="000000"/>
              <w:right w:val="single" w:sz="4" w:space="0" w:color="000000"/>
            </w:tcBorders>
            <w:vAlign w:val="center"/>
          </w:tcPr>
          <w:p w:rsidR="00E53C61" w:rsidRPr="008169D7" w:rsidRDefault="00E53C61" w:rsidP="008169D7">
            <w:pPr>
              <w:snapToGrid w:val="0"/>
              <w:spacing w:after="0" w:line="240" w:lineRule="auto"/>
              <w:jc w:val="center"/>
              <w:rPr>
                <w:rFonts w:ascii="Times New Roman" w:hAnsi="Times New Roman"/>
                <w:b/>
                <w:sz w:val="24"/>
                <w:szCs w:val="24"/>
                <w:lang w:val="en-US"/>
              </w:rPr>
            </w:pPr>
            <w:r w:rsidRPr="008169D7">
              <w:rPr>
                <w:rFonts w:ascii="Times New Roman" w:hAnsi="Times New Roman"/>
                <w:b/>
                <w:sz w:val="24"/>
                <w:szCs w:val="24"/>
              </w:rPr>
              <w:t>Территория деревни Светлое</w:t>
            </w:r>
          </w:p>
        </w:tc>
      </w:tr>
      <w:tr w:rsidR="00E53C61" w:rsidRPr="008169D7" w:rsidTr="00E53C61">
        <w:trPr>
          <w:trHeight w:val="273"/>
        </w:trPr>
        <w:tc>
          <w:tcPr>
            <w:tcW w:w="709"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pStyle w:val="a6"/>
              <w:spacing w:after="0" w:line="240" w:lineRule="auto"/>
              <w:ind w:left="-93" w:right="-48"/>
              <w:jc w:val="center"/>
              <w:rPr>
                <w:rFonts w:ascii="Times New Roman" w:hAnsi="Times New Roman"/>
                <w:sz w:val="24"/>
                <w:szCs w:val="24"/>
              </w:rPr>
            </w:pPr>
            <w:r w:rsidRPr="008169D7">
              <w:rPr>
                <w:rFonts w:ascii="Times New Roman" w:hAnsi="Times New Roman"/>
                <w:sz w:val="24"/>
                <w:szCs w:val="24"/>
              </w:rPr>
              <w:t>1</w:t>
            </w:r>
          </w:p>
        </w:tc>
        <w:tc>
          <w:tcPr>
            <w:tcW w:w="3956" w:type="dxa"/>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rPr>
                <w:rFonts w:ascii="Times New Roman" w:hAnsi="Times New Roman"/>
                <w:sz w:val="24"/>
                <w:szCs w:val="24"/>
              </w:rPr>
            </w:pPr>
            <w:r w:rsidRPr="008169D7">
              <w:rPr>
                <w:rFonts w:ascii="Times New Roman" w:hAnsi="Times New Roman"/>
                <w:bCs/>
                <w:sz w:val="24"/>
                <w:szCs w:val="24"/>
              </w:rPr>
              <w:t>Общая площадь земель в границах населенного пункта</w:t>
            </w:r>
          </w:p>
        </w:tc>
        <w:tc>
          <w:tcPr>
            <w:tcW w:w="1122"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235,19</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30" w:type="dxa"/>
            <w:gridSpan w:val="3"/>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504,00</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87"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504,00</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r>
      <w:tr w:rsidR="00E53C61" w:rsidRPr="008169D7" w:rsidTr="00E53C61">
        <w:trPr>
          <w:trHeight w:val="315"/>
        </w:trPr>
        <w:tc>
          <w:tcPr>
            <w:tcW w:w="709"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p>
        </w:tc>
        <w:tc>
          <w:tcPr>
            <w:tcW w:w="3956"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eastAsia="Arial" w:hAnsi="Times New Roman"/>
                <w:sz w:val="24"/>
                <w:szCs w:val="24"/>
              </w:rPr>
              <w:t>Зоны</w:t>
            </w:r>
            <w:r w:rsidRPr="008169D7">
              <w:rPr>
                <w:rFonts w:ascii="Times New Roman" w:hAnsi="Times New Roman"/>
                <w:sz w:val="24"/>
                <w:szCs w:val="24"/>
              </w:rPr>
              <w:t xml:space="preserve"> транспортной инфраструктуры,</w:t>
            </w:r>
          </w:p>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из </w:t>
            </w:r>
            <w:r w:rsidRPr="008169D7">
              <w:rPr>
                <w:rFonts w:ascii="Times New Roman" w:eastAsia="Arial" w:hAnsi="Times New Roman"/>
                <w:sz w:val="24"/>
                <w:szCs w:val="24"/>
              </w:rPr>
              <w:t>них</w:t>
            </w:r>
            <w:r w:rsidRPr="008169D7">
              <w:rPr>
                <w:rFonts w:ascii="Times New Roman" w:hAnsi="Times New Roman"/>
                <w:sz w:val="24"/>
                <w:szCs w:val="24"/>
              </w:rPr>
              <w:t xml:space="preserve"> внешнего транспорта:</w:t>
            </w:r>
          </w:p>
        </w:tc>
        <w:tc>
          <w:tcPr>
            <w:tcW w:w="1122" w:type="dxa"/>
            <w:gridSpan w:val="4"/>
            <w:tcBorders>
              <w:top w:val="single" w:sz="4" w:space="0" w:color="auto"/>
              <w:left w:val="single" w:sz="4" w:space="0" w:color="auto"/>
              <w:bottom w:val="single" w:sz="4" w:space="0" w:color="auto"/>
              <w:right w:val="single" w:sz="4" w:space="0" w:color="auto"/>
            </w:tcBorders>
            <w:shd w:val="clear" w:color="auto" w:fill="auto"/>
            <w:tcMar>
              <w:right w:w="57" w:type="dxa"/>
            </w:tcMar>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sz w:val="24"/>
                <w:szCs w:val="24"/>
              </w:rPr>
              <w:t>%</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16,71</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7,10</w:t>
            </w:r>
          </w:p>
        </w:tc>
        <w:tc>
          <w:tcPr>
            <w:tcW w:w="1237"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30,27</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6,01</w:t>
            </w:r>
          </w:p>
        </w:tc>
        <w:tc>
          <w:tcPr>
            <w:tcW w:w="1280" w:type="dxa"/>
            <w:gridSpan w:val="3"/>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34,79</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6,91</w:t>
            </w:r>
          </w:p>
        </w:tc>
      </w:tr>
      <w:tr w:rsidR="00E53C61" w:rsidRPr="008169D7" w:rsidTr="00E53C61">
        <w:trPr>
          <w:trHeight w:val="70"/>
        </w:trPr>
        <w:tc>
          <w:tcPr>
            <w:tcW w:w="709"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2.1</w:t>
            </w:r>
          </w:p>
        </w:tc>
        <w:tc>
          <w:tcPr>
            <w:tcW w:w="3956"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автомобильного транспорта  </w:t>
            </w:r>
          </w:p>
        </w:tc>
        <w:tc>
          <w:tcPr>
            <w:tcW w:w="1122" w:type="dxa"/>
            <w:gridSpan w:val="4"/>
            <w:tcBorders>
              <w:top w:val="single" w:sz="4" w:space="0" w:color="auto"/>
              <w:left w:val="single" w:sz="4" w:space="0" w:color="auto"/>
              <w:bottom w:val="single" w:sz="4" w:space="0" w:color="auto"/>
              <w:right w:val="single" w:sz="4" w:space="0" w:color="auto"/>
            </w:tcBorders>
            <w:shd w:val="clear" w:color="auto" w:fill="auto"/>
            <w:tcMar>
              <w:right w:w="57" w:type="dxa"/>
            </w:tcMar>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2,17</w:t>
            </w:r>
          </w:p>
        </w:tc>
        <w:tc>
          <w:tcPr>
            <w:tcW w:w="1237"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6,48</w:t>
            </w:r>
          </w:p>
        </w:tc>
        <w:tc>
          <w:tcPr>
            <w:tcW w:w="1280" w:type="dxa"/>
            <w:gridSpan w:val="3"/>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6,48</w:t>
            </w:r>
          </w:p>
        </w:tc>
      </w:tr>
      <w:tr w:rsidR="00E53C61" w:rsidRPr="008169D7" w:rsidTr="00E53C61">
        <w:trPr>
          <w:trHeight w:val="70"/>
        </w:trPr>
        <w:tc>
          <w:tcPr>
            <w:tcW w:w="709"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2.2</w:t>
            </w:r>
          </w:p>
        </w:tc>
        <w:tc>
          <w:tcPr>
            <w:tcW w:w="3956"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улично-дорожной сети населенных пунктов, не включая второстепенные улицы и проезды  </w:t>
            </w:r>
          </w:p>
        </w:tc>
        <w:tc>
          <w:tcPr>
            <w:tcW w:w="1122" w:type="dxa"/>
            <w:gridSpan w:val="4"/>
            <w:tcBorders>
              <w:top w:val="single" w:sz="4" w:space="0" w:color="auto"/>
              <w:left w:val="single" w:sz="4" w:space="0" w:color="auto"/>
              <w:bottom w:val="single" w:sz="4" w:space="0" w:color="auto"/>
              <w:right w:val="single" w:sz="4" w:space="0" w:color="auto"/>
            </w:tcBorders>
            <w:shd w:val="clear" w:color="auto" w:fill="auto"/>
            <w:tcMar>
              <w:right w:w="57" w:type="dxa"/>
            </w:tcMar>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14,54</w:t>
            </w:r>
          </w:p>
        </w:tc>
        <w:tc>
          <w:tcPr>
            <w:tcW w:w="1237"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23,79</w:t>
            </w:r>
          </w:p>
        </w:tc>
        <w:tc>
          <w:tcPr>
            <w:tcW w:w="1280" w:type="dxa"/>
            <w:gridSpan w:val="3"/>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28,31</w:t>
            </w:r>
          </w:p>
        </w:tc>
      </w:tr>
      <w:tr w:rsidR="00E53C61" w:rsidRPr="008169D7" w:rsidTr="00E53C61">
        <w:tblPrEx>
          <w:tblCellMar>
            <w:left w:w="0" w:type="dxa"/>
            <w:right w:w="0" w:type="dxa"/>
          </w:tblCellMar>
        </w:tblPrEx>
        <w:trPr>
          <w:trHeight w:val="485"/>
        </w:trPr>
        <w:tc>
          <w:tcPr>
            <w:tcW w:w="709"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w:t>
            </w:r>
          </w:p>
        </w:tc>
        <w:tc>
          <w:tcPr>
            <w:tcW w:w="3988" w:type="dxa"/>
            <w:gridSpan w:val="3"/>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улично-дорожной сети населенного пункта местного значения*</w:t>
            </w:r>
          </w:p>
        </w:tc>
        <w:tc>
          <w:tcPr>
            <w:tcW w:w="1072" w:type="dxa"/>
            <w:tcBorders>
              <w:top w:val="single" w:sz="4" w:space="0" w:color="000000"/>
              <w:left w:val="single" w:sz="4" w:space="0" w:color="000000"/>
              <w:bottom w:val="single" w:sz="4" w:space="0" w:color="000000"/>
              <w:right w:val="single" w:sz="4" w:space="0" w:color="auto"/>
            </w:tcBorders>
          </w:tcPr>
          <w:p w:rsidR="00E53C61" w:rsidRPr="008169D7" w:rsidRDefault="00E53C61" w:rsidP="008169D7">
            <w:pPr>
              <w:pStyle w:val="a6"/>
              <w:snapToGrid w:val="0"/>
              <w:spacing w:after="0" w:line="240" w:lineRule="auto"/>
              <w:ind w:right="-139"/>
              <w:jc w:val="center"/>
              <w:rPr>
                <w:rFonts w:ascii="Times New Roman" w:hAnsi="Times New Roman"/>
                <w:sz w:val="24"/>
                <w:szCs w:val="24"/>
              </w:rPr>
            </w:pPr>
          </w:p>
        </w:tc>
        <w:tc>
          <w:tcPr>
            <w:tcW w:w="1228" w:type="dxa"/>
            <w:gridSpan w:val="4"/>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28"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p>
        </w:tc>
      </w:tr>
      <w:tr w:rsidR="00E53C61" w:rsidRPr="008169D7" w:rsidTr="00E53C61">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3.1</w:t>
            </w:r>
          </w:p>
        </w:tc>
        <w:tc>
          <w:tcPr>
            <w:tcW w:w="3988" w:type="dxa"/>
            <w:gridSpan w:val="3"/>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новое строительство</w:t>
            </w:r>
          </w:p>
        </w:tc>
        <w:tc>
          <w:tcPr>
            <w:tcW w:w="1072" w:type="dxa"/>
            <w:tcBorders>
              <w:top w:val="single" w:sz="4" w:space="0" w:color="000000"/>
              <w:left w:val="single" w:sz="4" w:space="0" w:color="000000"/>
              <w:bottom w:val="single" w:sz="4" w:space="0" w:color="000000"/>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28" w:type="dxa"/>
            <w:gridSpan w:val="4"/>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28"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3,49</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5,96</w:t>
            </w:r>
          </w:p>
        </w:tc>
      </w:tr>
      <w:tr w:rsidR="00E53C61" w:rsidRPr="008169D7" w:rsidTr="00E53C61">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3.2</w:t>
            </w:r>
          </w:p>
        </w:tc>
        <w:tc>
          <w:tcPr>
            <w:tcW w:w="3988" w:type="dxa"/>
            <w:gridSpan w:val="3"/>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реконструкция</w:t>
            </w:r>
          </w:p>
        </w:tc>
        <w:tc>
          <w:tcPr>
            <w:tcW w:w="1072" w:type="dxa"/>
            <w:tcBorders>
              <w:top w:val="single" w:sz="4" w:space="0" w:color="000000"/>
              <w:left w:val="single" w:sz="4" w:space="0" w:color="000000"/>
              <w:bottom w:val="single" w:sz="4" w:space="0" w:color="000000"/>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28" w:type="dxa"/>
            <w:gridSpan w:val="4"/>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28"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13,39</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13,39</w:t>
            </w:r>
          </w:p>
        </w:tc>
      </w:tr>
      <w:tr w:rsidR="00E53C61" w:rsidRPr="008169D7" w:rsidTr="00E53C61">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w:t>
            </w:r>
          </w:p>
        </w:tc>
        <w:tc>
          <w:tcPr>
            <w:tcW w:w="3988" w:type="dxa"/>
            <w:gridSpan w:val="3"/>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общедоступных мест постоянного хранения легковых автомобилей</w:t>
            </w:r>
          </w:p>
        </w:tc>
        <w:tc>
          <w:tcPr>
            <w:tcW w:w="1072" w:type="dxa"/>
            <w:tcBorders>
              <w:top w:val="single" w:sz="4" w:space="0" w:color="000000"/>
              <w:left w:val="single" w:sz="4" w:space="0" w:color="000000"/>
              <w:bottom w:val="single" w:sz="4" w:space="0" w:color="000000"/>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тыс.</w:t>
            </w:r>
          </w:p>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маш.-мест</w:t>
            </w:r>
          </w:p>
        </w:tc>
        <w:tc>
          <w:tcPr>
            <w:tcW w:w="1228" w:type="dxa"/>
            <w:gridSpan w:val="4"/>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28"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r>
      <w:tr w:rsidR="00E53C61" w:rsidRPr="008169D7" w:rsidTr="00E53C61">
        <w:tblPrEx>
          <w:tblCellMar>
            <w:left w:w="0" w:type="dxa"/>
            <w:right w:w="0" w:type="dxa"/>
          </w:tblCellMar>
        </w:tblPrEx>
        <w:trPr>
          <w:trHeight w:val="255"/>
        </w:trPr>
        <w:tc>
          <w:tcPr>
            <w:tcW w:w="9455" w:type="dxa"/>
            <w:gridSpan w:val="15"/>
            <w:tcBorders>
              <w:top w:val="single" w:sz="4" w:space="0" w:color="000000"/>
              <w:left w:val="single" w:sz="4" w:space="0" w:color="000000"/>
              <w:bottom w:val="single" w:sz="4" w:space="0" w:color="000000"/>
              <w:right w:val="single" w:sz="4" w:space="0" w:color="000000"/>
            </w:tcBorders>
            <w:vAlign w:val="center"/>
          </w:tcPr>
          <w:p w:rsidR="00E53C61" w:rsidRPr="008169D7" w:rsidRDefault="00E53C61" w:rsidP="008169D7">
            <w:pPr>
              <w:snapToGrid w:val="0"/>
              <w:spacing w:after="0" w:line="240" w:lineRule="auto"/>
              <w:rPr>
                <w:rFonts w:ascii="Times New Roman" w:hAnsi="Times New Roman"/>
                <w:sz w:val="24"/>
                <w:szCs w:val="24"/>
              </w:rPr>
            </w:pPr>
          </w:p>
          <w:p w:rsidR="00E53C61" w:rsidRPr="008169D7" w:rsidRDefault="00E53C61" w:rsidP="008169D7">
            <w:pPr>
              <w:snapToGrid w:val="0"/>
              <w:spacing w:after="0" w:line="240" w:lineRule="auto"/>
              <w:rPr>
                <w:rFonts w:ascii="Times New Roman" w:hAnsi="Times New Roman"/>
                <w:sz w:val="24"/>
                <w:szCs w:val="24"/>
              </w:rPr>
            </w:pPr>
            <w:r w:rsidRPr="008169D7">
              <w:rPr>
                <w:rFonts w:ascii="Times New Roman" w:hAnsi="Times New Roman"/>
                <w:sz w:val="24"/>
                <w:szCs w:val="24"/>
              </w:rPr>
              <w:t>*  без второстепенных проездов и подъездов</w:t>
            </w:r>
          </w:p>
        </w:tc>
      </w:tr>
    </w:tbl>
    <w:p w:rsidR="009E4E2A" w:rsidRPr="008169D7" w:rsidRDefault="009E4E2A" w:rsidP="008169D7">
      <w:pPr>
        <w:spacing w:after="0" w:line="240" w:lineRule="auto"/>
        <w:rPr>
          <w:rFonts w:ascii="Times New Roman" w:hAnsi="Times New Roman"/>
          <w:sz w:val="24"/>
          <w:szCs w:val="24"/>
        </w:rPr>
      </w:pPr>
    </w:p>
    <w:p w:rsidR="009E4E2A" w:rsidRPr="008169D7" w:rsidRDefault="009E4E2A" w:rsidP="008169D7">
      <w:pPr>
        <w:pStyle w:val="a6"/>
        <w:spacing w:after="0" w:line="240" w:lineRule="auto"/>
        <w:ind w:left="690" w:right="210" w:hanging="705"/>
        <w:jc w:val="center"/>
        <w:rPr>
          <w:rFonts w:ascii="Times New Roman" w:hAnsi="Times New Roman"/>
          <w:b/>
          <w:sz w:val="24"/>
          <w:szCs w:val="24"/>
        </w:rPr>
      </w:pPr>
      <w:r w:rsidRPr="008169D7">
        <w:rPr>
          <w:rFonts w:ascii="Times New Roman" w:hAnsi="Times New Roman"/>
          <w:color w:val="FF0000"/>
          <w:sz w:val="24"/>
          <w:szCs w:val="24"/>
        </w:rPr>
        <w:br w:type="page"/>
      </w:r>
      <w:r w:rsidRPr="008169D7">
        <w:rPr>
          <w:rFonts w:ascii="Times New Roman" w:hAnsi="Times New Roman"/>
          <w:b/>
          <w:sz w:val="24"/>
          <w:szCs w:val="24"/>
        </w:rPr>
        <w:lastRenderedPageBreak/>
        <w:t xml:space="preserve"> </w:t>
      </w:r>
    </w:p>
    <w:tbl>
      <w:tblPr>
        <w:tblpPr w:leftFromText="180" w:rightFromText="180" w:vertAnchor="text" w:horzAnchor="margin" w:tblpY="488"/>
        <w:tblW w:w="9518" w:type="dxa"/>
        <w:tblLayout w:type="fixed"/>
        <w:tblLook w:val="0000" w:firstRow="0" w:lastRow="0" w:firstColumn="0" w:lastColumn="0" w:noHBand="0" w:noVBand="0"/>
      </w:tblPr>
      <w:tblGrid>
        <w:gridCol w:w="709"/>
        <w:gridCol w:w="3947"/>
        <w:gridCol w:w="6"/>
        <w:gridCol w:w="9"/>
        <w:gridCol w:w="1104"/>
        <w:gridCol w:w="8"/>
        <w:gridCol w:w="21"/>
        <w:gridCol w:w="1134"/>
        <w:gridCol w:w="1228"/>
        <w:gridCol w:w="6"/>
        <w:gridCol w:w="45"/>
        <w:gridCol w:w="1229"/>
        <w:gridCol w:w="47"/>
        <w:gridCol w:w="25"/>
      </w:tblGrid>
      <w:tr w:rsidR="00A31FE5" w:rsidRPr="008169D7" w:rsidTr="00A31FE5">
        <w:trPr>
          <w:gridAfter w:val="2"/>
          <w:wAfter w:w="72" w:type="dxa"/>
          <w:trHeight w:val="729"/>
        </w:trPr>
        <w:tc>
          <w:tcPr>
            <w:tcW w:w="709" w:type="dxa"/>
            <w:tcBorders>
              <w:top w:val="single" w:sz="4" w:space="0" w:color="000000"/>
              <w:left w:val="single" w:sz="4" w:space="0" w:color="000000"/>
              <w:bottom w:val="single" w:sz="4" w:space="0" w:color="000000"/>
            </w:tcBorders>
            <w:vAlign w:val="center"/>
          </w:tcPr>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w:t>
            </w:r>
          </w:p>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п/п</w:t>
            </w:r>
          </w:p>
        </w:tc>
        <w:tc>
          <w:tcPr>
            <w:tcW w:w="3962" w:type="dxa"/>
            <w:gridSpan w:val="3"/>
            <w:tcBorders>
              <w:top w:val="single" w:sz="4" w:space="0" w:color="000000"/>
              <w:left w:val="single" w:sz="4" w:space="0" w:color="000000"/>
              <w:bottom w:val="single" w:sz="4" w:space="0" w:color="000000"/>
            </w:tcBorders>
            <w:vAlign w:val="center"/>
          </w:tcPr>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Показатели</w:t>
            </w:r>
          </w:p>
        </w:tc>
        <w:tc>
          <w:tcPr>
            <w:tcW w:w="1133" w:type="dxa"/>
            <w:gridSpan w:val="3"/>
            <w:tcBorders>
              <w:top w:val="single" w:sz="4" w:space="0" w:color="000000"/>
              <w:left w:val="single" w:sz="4" w:space="0" w:color="000000"/>
              <w:bottom w:val="single" w:sz="4" w:space="0" w:color="000000"/>
              <w:right w:val="single" w:sz="4" w:space="0" w:color="auto"/>
            </w:tcBorders>
            <w:vAlign w:val="center"/>
          </w:tcPr>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Ед</w:t>
            </w:r>
            <w:r w:rsidRPr="008169D7">
              <w:rPr>
                <w:rFonts w:ascii="Times New Roman" w:hAnsi="Times New Roman"/>
                <w:sz w:val="24"/>
                <w:szCs w:val="24"/>
              </w:rPr>
              <w:t xml:space="preserve">. </w:t>
            </w:r>
            <w:r w:rsidRPr="008169D7">
              <w:rPr>
                <w:rFonts w:ascii="Times New Roman" w:eastAsia="Arial" w:hAnsi="Times New Roman"/>
                <w:sz w:val="24"/>
                <w:szCs w:val="24"/>
              </w:rPr>
              <w:t>измер</w:t>
            </w:r>
            <w:r w:rsidRPr="008169D7">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Сущ</w:t>
            </w:r>
            <w:r w:rsidRPr="008169D7">
              <w:rPr>
                <w:rFonts w:ascii="Times New Roman" w:hAnsi="Times New Roman"/>
                <w:sz w:val="24"/>
                <w:szCs w:val="24"/>
              </w:rPr>
              <w:t>.</w:t>
            </w:r>
          </w:p>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положение</w:t>
            </w:r>
          </w:p>
        </w:tc>
        <w:tc>
          <w:tcPr>
            <w:tcW w:w="1279" w:type="dxa"/>
            <w:gridSpan w:val="3"/>
            <w:tcBorders>
              <w:top w:val="single" w:sz="4" w:space="0" w:color="auto"/>
              <w:left w:val="single" w:sz="4" w:space="0" w:color="auto"/>
              <w:bottom w:val="single" w:sz="4" w:space="0" w:color="auto"/>
              <w:right w:val="single" w:sz="4" w:space="0" w:color="auto"/>
            </w:tcBorders>
            <w:vAlign w:val="center"/>
          </w:tcPr>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Первая очередь</w:t>
            </w:r>
          </w:p>
          <w:p w:rsidR="00A31FE5" w:rsidRPr="008169D7" w:rsidRDefault="00A31FE5"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20 г"/>
              </w:smartTagPr>
              <w:r w:rsidRPr="008169D7">
                <w:rPr>
                  <w:rFonts w:ascii="Times New Roman" w:eastAsia="Arial" w:hAnsi="Times New Roman"/>
                  <w:sz w:val="24"/>
                  <w:szCs w:val="24"/>
                </w:rPr>
                <w:t>2020</w:t>
              </w:r>
              <w:r w:rsidRPr="008169D7">
                <w:rPr>
                  <w:rFonts w:ascii="Times New Roman" w:hAnsi="Times New Roman"/>
                  <w:sz w:val="24"/>
                  <w:szCs w:val="24"/>
                </w:rPr>
                <w:t xml:space="preserve"> г</w:t>
              </w:r>
            </w:smartTag>
            <w:r w:rsidRPr="008169D7">
              <w:rPr>
                <w:rFonts w:ascii="Times New Roman" w:hAnsi="Times New Roman"/>
                <w:sz w:val="24"/>
                <w:szCs w:val="24"/>
              </w:rPr>
              <w:t>.</w:t>
            </w:r>
          </w:p>
        </w:tc>
        <w:tc>
          <w:tcPr>
            <w:tcW w:w="1229" w:type="dxa"/>
            <w:tcBorders>
              <w:top w:val="single" w:sz="4" w:space="0" w:color="auto"/>
              <w:left w:val="single" w:sz="4" w:space="0" w:color="auto"/>
              <w:bottom w:val="single" w:sz="4" w:space="0" w:color="auto"/>
              <w:right w:val="single" w:sz="4" w:space="0" w:color="auto"/>
            </w:tcBorders>
            <w:vAlign w:val="center"/>
          </w:tcPr>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Расчетный</w:t>
            </w:r>
            <w:r w:rsidRPr="008169D7">
              <w:rPr>
                <w:rFonts w:ascii="Times New Roman" w:hAnsi="Times New Roman"/>
                <w:sz w:val="24"/>
                <w:szCs w:val="24"/>
              </w:rPr>
              <w:t xml:space="preserve"> </w:t>
            </w:r>
            <w:r w:rsidRPr="008169D7">
              <w:rPr>
                <w:rFonts w:ascii="Times New Roman" w:eastAsia="Arial" w:hAnsi="Times New Roman"/>
                <w:sz w:val="24"/>
                <w:szCs w:val="24"/>
              </w:rPr>
              <w:t>срок</w:t>
            </w:r>
          </w:p>
          <w:p w:rsidR="00A31FE5" w:rsidRPr="008169D7" w:rsidRDefault="00A31FE5"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30 г"/>
              </w:smartTagPr>
              <w:r w:rsidRPr="008169D7">
                <w:rPr>
                  <w:rFonts w:ascii="Times New Roman" w:eastAsia="Arial" w:hAnsi="Times New Roman"/>
                  <w:sz w:val="24"/>
                  <w:szCs w:val="24"/>
                </w:rPr>
                <w:t>2030</w:t>
              </w:r>
              <w:r w:rsidRPr="008169D7">
                <w:rPr>
                  <w:rFonts w:ascii="Times New Roman" w:hAnsi="Times New Roman"/>
                  <w:sz w:val="24"/>
                  <w:szCs w:val="24"/>
                </w:rPr>
                <w:t xml:space="preserve"> г</w:t>
              </w:r>
            </w:smartTag>
            <w:r w:rsidRPr="008169D7">
              <w:rPr>
                <w:rFonts w:ascii="Times New Roman" w:hAnsi="Times New Roman"/>
                <w:sz w:val="24"/>
                <w:szCs w:val="24"/>
              </w:rPr>
              <w:t>.</w:t>
            </w:r>
          </w:p>
        </w:tc>
      </w:tr>
      <w:tr w:rsidR="00A31FE5" w:rsidRPr="008169D7" w:rsidTr="00A31FE5">
        <w:tblPrEx>
          <w:tblCellMar>
            <w:left w:w="0" w:type="dxa"/>
            <w:right w:w="0" w:type="dxa"/>
          </w:tblCellMar>
        </w:tblPrEx>
        <w:trPr>
          <w:gridAfter w:val="1"/>
          <w:wAfter w:w="25" w:type="dxa"/>
          <w:trHeight w:val="255"/>
        </w:trPr>
        <w:tc>
          <w:tcPr>
            <w:tcW w:w="9493" w:type="dxa"/>
            <w:gridSpan w:val="13"/>
            <w:tcBorders>
              <w:top w:val="single" w:sz="4" w:space="0" w:color="000000"/>
              <w:left w:val="single" w:sz="4" w:space="0" w:color="000000"/>
              <w:bottom w:val="single" w:sz="4" w:space="0" w:color="000000"/>
              <w:right w:val="single" w:sz="4" w:space="0" w:color="000000"/>
            </w:tcBorders>
            <w:vAlign w:val="center"/>
          </w:tcPr>
          <w:p w:rsidR="00A31FE5" w:rsidRPr="008169D7" w:rsidRDefault="00A31FE5" w:rsidP="008169D7">
            <w:pPr>
              <w:snapToGrid w:val="0"/>
              <w:spacing w:after="0" w:line="240" w:lineRule="auto"/>
              <w:jc w:val="center"/>
              <w:rPr>
                <w:rFonts w:ascii="Times New Roman" w:hAnsi="Times New Roman"/>
                <w:b/>
                <w:sz w:val="24"/>
                <w:szCs w:val="24"/>
                <w:lang w:val="en-US"/>
              </w:rPr>
            </w:pPr>
            <w:r w:rsidRPr="008169D7">
              <w:rPr>
                <w:rFonts w:ascii="Times New Roman" w:hAnsi="Times New Roman"/>
                <w:b/>
                <w:sz w:val="24"/>
                <w:szCs w:val="24"/>
              </w:rPr>
              <w:t xml:space="preserve"> Территория деревни  Силино</w:t>
            </w:r>
          </w:p>
        </w:tc>
      </w:tr>
      <w:tr w:rsidR="00A31FE5" w:rsidRPr="008169D7" w:rsidTr="00A31FE5">
        <w:trPr>
          <w:gridAfter w:val="1"/>
          <w:wAfter w:w="25" w:type="dxa"/>
          <w:trHeight w:val="273"/>
        </w:trPr>
        <w:tc>
          <w:tcPr>
            <w:tcW w:w="709" w:type="dxa"/>
            <w:tcBorders>
              <w:top w:val="single" w:sz="4" w:space="0" w:color="auto"/>
              <w:left w:val="single" w:sz="4" w:space="0" w:color="auto"/>
              <w:bottom w:val="single" w:sz="4" w:space="0" w:color="auto"/>
              <w:right w:val="single" w:sz="4" w:space="0" w:color="auto"/>
            </w:tcBorders>
          </w:tcPr>
          <w:p w:rsidR="00A31FE5" w:rsidRPr="008169D7" w:rsidRDefault="00A31FE5" w:rsidP="008169D7">
            <w:pPr>
              <w:pStyle w:val="a6"/>
              <w:spacing w:after="0" w:line="240" w:lineRule="auto"/>
              <w:ind w:left="-93" w:right="-48"/>
              <w:jc w:val="center"/>
              <w:rPr>
                <w:rFonts w:ascii="Times New Roman" w:hAnsi="Times New Roman"/>
                <w:sz w:val="24"/>
                <w:szCs w:val="24"/>
              </w:rPr>
            </w:pPr>
            <w:r w:rsidRPr="008169D7">
              <w:rPr>
                <w:rFonts w:ascii="Times New Roman" w:hAnsi="Times New Roman"/>
                <w:sz w:val="24"/>
                <w:szCs w:val="24"/>
              </w:rPr>
              <w:t>1</w:t>
            </w:r>
          </w:p>
        </w:tc>
        <w:tc>
          <w:tcPr>
            <w:tcW w:w="3953" w:type="dxa"/>
            <w:gridSpan w:val="2"/>
            <w:tcBorders>
              <w:top w:val="single" w:sz="4" w:space="0" w:color="auto"/>
              <w:left w:val="single" w:sz="4" w:space="0" w:color="auto"/>
              <w:bottom w:val="single" w:sz="4" w:space="0" w:color="auto"/>
              <w:right w:val="single" w:sz="4" w:space="0" w:color="auto"/>
            </w:tcBorders>
            <w:vAlign w:val="center"/>
          </w:tcPr>
          <w:p w:rsidR="00A31FE5" w:rsidRPr="008169D7" w:rsidRDefault="00A31FE5" w:rsidP="008169D7">
            <w:pPr>
              <w:spacing w:after="0" w:line="240" w:lineRule="auto"/>
              <w:rPr>
                <w:rFonts w:ascii="Times New Roman" w:hAnsi="Times New Roman"/>
                <w:sz w:val="24"/>
                <w:szCs w:val="24"/>
              </w:rPr>
            </w:pPr>
            <w:r w:rsidRPr="008169D7">
              <w:rPr>
                <w:rFonts w:ascii="Times New Roman" w:hAnsi="Times New Roman"/>
                <w:bCs/>
                <w:sz w:val="24"/>
                <w:szCs w:val="24"/>
              </w:rPr>
              <w:t>Общая площадь земель в границах населенного пункта</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163,79</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28" w:type="dxa"/>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356,69</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327" w:type="dxa"/>
            <w:gridSpan w:val="4"/>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356,69</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r>
      <w:tr w:rsidR="00A31FE5" w:rsidRPr="008169D7" w:rsidTr="00A31FE5">
        <w:trPr>
          <w:gridAfter w:val="1"/>
          <w:wAfter w:w="25" w:type="dxa"/>
          <w:trHeight w:val="315"/>
        </w:trPr>
        <w:tc>
          <w:tcPr>
            <w:tcW w:w="709" w:type="dxa"/>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p>
        </w:tc>
        <w:tc>
          <w:tcPr>
            <w:tcW w:w="3953" w:type="dxa"/>
            <w:gridSpan w:val="2"/>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ind w:right="210"/>
              <w:rPr>
                <w:rFonts w:ascii="Times New Roman" w:hAnsi="Times New Roman"/>
                <w:sz w:val="24"/>
                <w:szCs w:val="24"/>
              </w:rPr>
            </w:pPr>
            <w:r w:rsidRPr="008169D7">
              <w:rPr>
                <w:rFonts w:ascii="Times New Roman" w:eastAsia="Arial" w:hAnsi="Times New Roman"/>
                <w:sz w:val="24"/>
                <w:szCs w:val="24"/>
              </w:rPr>
              <w:t>Зоны</w:t>
            </w:r>
            <w:r w:rsidRPr="008169D7">
              <w:rPr>
                <w:rFonts w:ascii="Times New Roman" w:hAnsi="Times New Roman"/>
                <w:sz w:val="24"/>
                <w:szCs w:val="24"/>
              </w:rPr>
              <w:t xml:space="preserve"> транспортной инфраструктуры,</w:t>
            </w:r>
          </w:p>
          <w:p w:rsidR="00A31FE5" w:rsidRPr="008169D7" w:rsidRDefault="00A31FE5"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из </w:t>
            </w:r>
            <w:r w:rsidRPr="008169D7">
              <w:rPr>
                <w:rFonts w:ascii="Times New Roman" w:eastAsia="Arial" w:hAnsi="Times New Roman"/>
                <w:sz w:val="24"/>
                <w:szCs w:val="24"/>
              </w:rPr>
              <w:t>них</w:t>
            </w:r>
            <w:r w:rsidRPr="008169D7">
              <w:rPr>
                <w:rFonts w:ascii="Times New Roman" w:hAnsi="Times New Roman"/>
                <w:sz w:val="24"/>
                <w:szCs w:val="24"/>
              </w:rPr>
              <w:t xml:space="preserve"> внешнего транспорта:</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sz w:val="24"/>
                <w:szCs w:val="24"/>
              </w:rPr>
              <w:t>%</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5,59</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3,41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8,71</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6,01</w:t>
            </w:r>
          </w:p>
        </w:tc>
        <w:tc>
          <w:tcPr>
            <w:tcW w:w="1321"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23,11</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6,48</w:t>
            </w:r>
          </w:p>
        </w:tc>
      </w:tr>
      <w:tr w:rsidR="00A31FE5" w:rsidRPr="008169D7" w:rsidTr="00A31FE5">
        <w:trPr>
          <w:gridAfter w:val="1"/>
          <w:wAfter w:w="25" w:type="dxa"/>
          <w:trHeight w:val="70"/>
        </w:trPr>
        <w:tc>
          <w:tcPr>
            <w:tcW w:w="709" w:type="dxa"/>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2.1</w:t>
            </w:r>
          </w:p>
        </w:tc>
        <w:tc>
          <w:tcPr>
            <w:tcW w:w="3953" w:type="dxa"/>
            <w:gridSpan w:val="2"/>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автомобильного транспорта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0,00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1,67</w:t>
            </w:r>
          </w:p>
        </w:tc>
        <w:tc>
          <w:tcPr>
            <w:tcW w:w="1321"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0,00</w:t>
            </w:r>
          </w:p>
        </w:tc>
      </w:tr>
      <w:tr w:rsidR="00A31FE5" w:rsidRPr="008169D7" w:rsidTr="00A31FE5">
        <w:trPr>
          <w:gridAfter w:val="1"/>
          <w:wAfter w:w="25" w:type="dxa"/>
          <w:trHeight w:val="70"/>
        </w:trPr>
        <w:tc>
          <w:tcPr>
            <w:tcW w:w="709" w:type="dxa"/>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2.2</w:t>
            </w:r>
          </w:p>
        </w:tc>
        <w:tc>
          <w:tcPr>
            <w:tcW w:w="3953" w:type="dxa"/>
            <w:gridSpan w:val="2"/>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улично-дорожной сети населенных пунктов, не включая второстепенные улицы и проезды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5,59</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7,04</w:t>
            </w:r>
          </w:p>
        </w:tc>
        <w:tc>
          <w:tcPr>
            <w:tcW w:w="1321"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23,11</w:t>
            </w:r>
          </w:p>
        </w:tc>
      </w:tr>
      <w:tr w:rsidR="00A31FE5" w:rsidRPr="008169D7" w:rsidTr="00A31FE5">
        <w:tblPrEx>
          <w:tblCellMar>
            <w:left w:w="0" w:type="dxa"/>
            <w:right w:w="0" w:type="dxa"/>
          </w:tblCellMar>
        </w:tblPrEx>
        <w:trPr>
          <w:trHeight w:val="485"/>
        </w:trPr>
        <w:tc>
          <w:tcPr>
            <w:tcW w:w="709" w:type="dxa"/>
            <w:tcBorders>
              <w:top w:val="single" w:sz="4" w:space="0" w:color="000000"/>
              <w:left w:val="single" w:sz="4" w:space="0" w:color="000000"/>
              <w:bottom w:val="single" w:sz="4" w:space="0" w:color="000000"/>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w:t>
            </w:r>
          </w:p>
        </w:tc>
        <w:tc>
          <w:tcPr>
            <w:tcW w:w="3947" w:type="dxa"/>
            <w:tcBorders>
              <w:top w:val="single" w:sz="4" w:space="0" w:color="000000"/>
              <w:left w:val="single" w:sz="4" w:space="0" w:color="000000"/>
              <w:bottom w:val="single" w:sz="4" w:space="0" w:color="000000"/>
            </w:tcBorders>
            <w:tcMar>
              <w:left w:w="85" w:type="dxa"/>
            </w:tcMar>
          </w:tcPr>
          <w:p w:rsidR="00A31FE5" w:rsidRPr="008169D7" w:rsidRDefault="00A31FE5"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улично-дорожной сети населенного пункта местного значения*</w:t>
            </w:r>
          </w:p>
        </w:tc>
        <w:tc>
          <w:tcPr>
            <w:tcW w:w="1119" w:type="dxa"/>
            <w:gridSpan w:val="3"/>
            <w:tcBorders>
              <w:top w:val="single" w:sz="4" w:space="0" w:color="000000"/>
              <w:left w:val="single" w:sz="4" w:space="0" w:color="000000"/>
              <w:bottom w:val="single" w:sz="4" w:space="0" w:color="000000"/>
              <w:right w:val="single" w:sz="4" w:space="0" w:color="auto"/>
            </w:tcBorders>
          </w:tcPr>
          <w:p w:rsidR="00A31FE5" w:rsidRPr="008169D7" w:rsidRDefault="00A31FE5" w:rsidP="008169D7">
            <w:pPr>
              <w:pStyle w:val="a6"/>
              <w:snapToGrid w:val="0"/>
              <w:spacing w:after="0" w:line="240" w:lineRule="auto"/>
              <w:ind w:right="-139"/>
              <w:jc w:val="center"/>
              <w:rPr>
                <w:rFonts w:ascii="Times New Roman" w:hAnsi="Times New Roman"/>
                <w:sz w:val="24"/>
                <w:szCs w:val="24"/>
              </w:rPr>
            </w:pPr>
          </w:p>
        </w:tc>
        <w:tc>
          <w:tcPr>
            <w:tcW w:w="1163"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p>
        </w:tc>
        <w:tc>
          <w:tcPr>
            <w:tcW w:w="1279"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p>
        </w:tc>
        <w:tc>
          <w:tcPr>
            <w:tcW w:w="1301"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b/>
                <w:sz w:val="24"/>
                <w:szCs w:val="24"/>
              </w:rPr>
            </w:pPr>
          </w:p>
        </w:tc>
      </w:tr>
      <w:tr w:rsidR="00A31FE5" w:rsidRPr="008169D7" w:rsidTr="00A31FE5">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3.1</w:t>
            </w:r>
          </w:p>
        </w:tc>
        <w:tc>
          <w:tcPr>
            <w:tcW w:w="3947" w:type="dxa"/>
            <w:tcBorders>
              <w:top w:val="single" w:sz="4" w:space="0" w:color="000000"/>
              <w:left w:val="single" w:sz="4" w:space="0" w:color="000000"/>
              <w:bottom w:val="single" w:sz="4" w:space="0" w:color="000000"/>
            </w:tcBorders>
            <w:tcMar>
              <w:left w:w="85" w:type="dxa"/>
            </w:tcMar>
          </w:tcPr>
          <w:p w:rsidR="00A31FE5" w:rsidRPr="008169D7" w:rsidRDefault="00A31FE5"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новое строительство</w:t>
            </w:r>
          </w:p>
        </w:tc>
        <w:tc>
          <w:tcPr>
            <w:tcW w:w="1119" w:type="dxa"/>
            <w:gridSpan w:val="3"/>
            <w:tcBorders>
              <w:top w:val="single" w:sz="4" w:space="0" w:color="000000"/>
              <w:left w:val="single" w:sz="4" w:space="0" w:color="000000"/>
              <w:bottom w:val="single" w:sz="4" w:space="0" w:color="000000"/>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163"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p>
        </w:tc>
        <w:tc>
          <w:tcPr>
            <w:tcW w:w="1279"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0,97</w:t>
            </w:r>
          </w:p>
        </w:tc>
        <w:tc>
          <w:tcPr>
            <w:tcW w:w="1301"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1,20</w:t>
            </w:r>
          </w:p>
        </w:tc>
      </w:tr>
      <w:tr w:rsidR="00A31FE5" w:rsidRPr="008169D7" w:rsidTr="00A31FE5">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3.2</w:t>
            </w:r>
          </w:p>
        </w:tc>
        <w:tc>
          <w:tcPr>
            <w:tcW w:w="3947" w:type="dxa"/>
            <w:tcBorders>
              <w:top w:val="single" w:sz="4" w:space="0" w:color="000000"/>
              <w:left w:val="single" w:sz="4" w:space="0" w:color="000000"/>
              <w:bottom w:val="single" w:sz="4" w:space="0" w:color="000000"/>
            </w:tcBorders>
            <w:tcMar>
              <w:left w:w="85" w:type="dxa"/>
            </w:tcMar>
          </w:tcPr>
          <w:p w:rsidR="00A31FE5" w:rsidRPr="008169D7" w:rsidRDefault="00A31FE5"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реконструкция</w:t>
            </w:r>
          </w:p>
        </w:tc>
        <w:tc>
          <w:tcPr>
            <w:tcW w:w="1119" w:type="dxa"/>
            <w:gridSpan w:val="3"/>
            <w:tcBorders>
              <w:top w:val="single" w:sz="4" w:space="0" w:color="000000"/>
              <w:left w:val="single" w:sz="4" w:space="0" w:color="000000"/>
              <w:bottom w:val="single" w:sz="4" w:space="0" w:color="000000"/>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163"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p>
        </w:tc>
        <w:tc>
          <w:tcPr>
            <w:tcW w:w="1279"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10,02</w:t>
            </w:r>
          </w:p>
        </w:tc>
        <w:tc>
          <w:tcPr>
            <w:tcW w:w="1301"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10,02</w:t>
            </w:r>
          </w:p>
        </w:tc>
      </w:tr>
      <w:tr w:rsidR="00A31FE5" w:rsidRPr="008169D7" w:rsidTr="00A31FE5">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w:t>
            </w:r>
          </w:p>
        </w:tc>
        <w:tc>
          <w:tcPr>
            <w:tcW w:w="3947" w:type="dxa"/>
            <w:tcBorders>
              <w:top w:val="single" w:sz="4" w:space="0" w:color="000000"/>
              <w:left w:val="single" w:sz="4" w:space="0" w:color="000000"/>
              <w:bottom w:val="single" w:sz="4" w:space="0" w:color="000000"/>
            </w:tcBorders>
            <w:tcMar>
              <w:left w:w="85" w:type="dxa"/>
            </w:tcMar>
          </w:tcPr>
          <w:p w:rsidR="00A31FE5" w:rsidRPr="008169D7" w:rsidRDefault="00A31FE5"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общедоступных мест постоянного хранения легковых автомобилей</w:t>
            </w:r>
          </w:p>
        </w:tc>
        <w:tc>
          <w:tcPr>
            <w:tcW w:w="1119" w:type="dxa"/>
            <w:gridSpan w:val="3"/>
            <w:tcBorders>
              <w:top w:val="single" w:sz="4" w:space="0" w:color="000000"/>
              <w:left w:val="single" w:sz="4" w:space="0" w:color="000000"/>
              <w:bottom w:val="single" w:sz="4" w:space="0" w:color="000000"/>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тыс.</w:t>
            </w:r>
          </w:p>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маш.-мест</w:t>
            </w:r>
          </w:p>
        </w:tc>
        <w:tc>
          <w:tcPr>
            <w:tcW w:w="1163"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p>
        </w:tc>
        <w:tc>
          <w:tcPr>
            <w:tcW w:w="1279"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301"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r>
      <w:tr w:rsidR="00A31FE5" w:rsidRPr="008169D7" w:rsidTr="00A31FE5">
        <w:tblPrEx>
          <w:tblCellMar>
            <w:left w:w="0" w:type="dxa"/>
            <w:right w:w="0" w:type="dxa"/>
          </w:tblCellMar>
        </w:tblPrEx>
        <w:trPr>
          <w:trHeight w:val="255"/>
        </w:trPr>
        <w:tc>
          <w:tcPr>
            <w:tcW w:w="9518" w:type="dxa"/>
            <w:gridSpan w:val="14"/>
            <w:tcBorders>
              <w:top w:val="single" w:sz="4" w:space="0" w:color="000000"/>
              <w:left w:val="single" w:sz="4" w:space="0" w:color="000000"/>
              <w:bottom w:val="single" w:sz="4" w:space="0" w:color="000000"/>
              <w:right w:val="single" w:sz="4" w:space="0" w:color="000000"/>
            </w:tcBorders>
            <w:vAlign w:val="center"/>
          </w:tcPr>
          <w:p w:rsidR="00A31FE5" w:rsidRPr="008169D7" w:rsidRDefault="00A31FE5" w:rsidP="008169D7">
            <w:pPr>
              <w:snapToGrid w:val="0"/>
              <w:spacing w:after="0" w:line="240" w:lineRule="auto"/>
              <w:rPr>
                <w:rFonts w:ascii="Times New Roman" w:hAnsi="Times New Roman"/>
                <w:sz w:val="24"/>
                <w:szCs w:val="24"/>
              </w:rPr>
            </w:pPr>
            <w:r w:rsidRPr="008169D7">
              <w:rPr>
                <w:rFonts w:ascii="Times New Roman" w:hAnsi="Times New Roman"/>
                <w:sz w:val="24"/>
                <w:szCs w:val="24"/>
              </w:rPr>
              <w:t>*  без второстепенных проездов и подъездов</w:t>
            </w:r>
          </w:p>
        </w:tc>
      </w:tr>
    </w:tbl>
    <w:tbl>
      <w:tblPr>
        <w:tblpPr w:leftFromText="180" w:rightFromText="180" w:vertAnchor="text" w:horzAnchor="margin" w:tblpY="7388"/>
        <w:tblW w:w="9498" w:type="dxa"/>
        <w:tblLayout w:type="fixed"/>
        <w:tblLook w:val="0000" w:firstRow="0" w:lastRow="0" w:firstColumn="0" w:lastColumn="0" w:noHBand="0" w:noVBand="0"/>
      </w:tblPr>
      <w:tblGrid>
        <w:gridCol w:w="712"/>
        <w:gridCol w:w="3953"/>
        <w:gridCol w:w="7"/>
        <w:gridCol w:w="1114"/>
        <w:gridCol w:w="19"/>
        <w:gridCol w:w="1170"/>
        <w:gridCol w:w="1259"/>
        <w:gridCol w:w="17"/>
        <w:gridCol w:w="8"/>
        <w:gridCol w:w="1189"/>
        <w:gridCol w:w="50"/>
      </w:tblGrid>
      <w:tr w:rsidR="00E53C61" w:rsidRPr="008169D7" w:rsidTr="00E53C61">
        <w:trPr>
          <w:gridAfter w:val="1"/>
          <w:wAfter w:w="50" w:type="dxa"/>
          <w:trHeight w:val="729"/>
        </w:trPr>
        <w:tc>
          <w:tcPr>
            <w:tcW w:w="712" w:type="dxa"/>
            <w:tcBorders>
              <w:top w:val="single" w:sz="4" w:space="0" w:color="000000"/>
              <w:left w:val="single" w:sz="4" w:space="0" w:color="000000"/>
              <w:bottom w:val="single" w:sz="4" w:space="0" w:color="000000"/>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w:t>
            </w:r>
          </w:p>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п/п</w:t>
            </w:r>
          </w:p>
        </w:tc>
        <w:tc>
          <w:tcPr>
            <w:tcW w:w="3960" w:type="dxa"/>
            <w:gridSpan w:val="2"/>
            <w:tcBorders>
              <w:top w:val="single" w:sz="4" w:space="0" w:color="000000"/>
              <w:left w:val="single" w:sz="4" w:space="0" w:color="000000"/>
              <w:bottom w:val="single" w:sz="4" w:space="0" w:color="000000"/>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Показатели</w:t>
            </w:r>
          </w:p>
        </w:tc>
        <w:tc>
          <w:tcPr>
            <w:tcW w:w="1133" w:type="dxa"/>
            <w:gridSpan w:val="2"/>
            <w:tcBorders>
              <w:top w:val="single" w:sz="4" w:space="0" w:color="000000"/>
              <w:left w:val="single" w:sz="4" w:space="0" w:color="000000"/>
              <w:bottom w:val="single" w:sz="4" w:space="0" w:color="000000"/>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Ед</w:t>
            </w:r>
            <w:r w:rsidRPr="008169D7">
              <w:rPr>
                <w:rFonts w:ascii="Times New Roman" w:hAnsi="Times New Roman"/>
                <w:sz w:val="24"/>
                <w:szCs w:val="24"/>
              </w:rPr>
              <w:t xml:space="preserve">. </w:t>
            </w:r>
            <w:r w:rsidRPr="008169D7">
              <w:rPr>
                <w:rFonts w:ascii="Times New Roman" w:eastAsia="Arial" w:hAnsi="Times New Roman"/>
                <w:sz w:val="24"/>
                <w:szCs w:val="24"/>
              </w:rPr>
              <w:t>измер</w:t>
            </w:r>
            <w:r w:rsidRPr="008169D7">
              <w:rPr>
                <w:rFonts w:ascii="Times New Roman" w:hAnsi="Times New Roman"/>
                <w:sz w:val="24"/>
                <w:szCs w:val="24"/>
              </w:rPr>
              <w:t>.</w:t>
            </w:r>
          </w:p>
        </w:tc>
        <w:tc>
          <w:tcPr>
            <w:tcW w:w="1170" w:type="dxa"/>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Сущ</w:t>
            </w:r>
            <w:r w:rsidRPr="008169D7">
              <w:rPr>
                <w:rFonts w:ascii="Times New Roman" w:hAnsi="Times New Roman"/>
                <w:sz w:val="24"/>
                <w:szCs w:val="24"/>
              </w:rPr>
              <w:t>.</w:t>
            </w:r>
          </w:p>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положение</w:t>
            </w:r>
          </w:p>
        </w:tc>
        <w:tc>
          <w:tcPr>
            <w:tcW w:w="1259" w:type="dxa"/>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Первая очередь</w:t>
            </w:r>
          </w:p>
          <w:p w:rsidR="00E53C61" w:rsidRPr="008169D7" w:rsidRDefault="00E53C61"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20 г"/>
              </w:smartTagPr>
              <w:r w:rsidRPr="008169D7">
                <w:rPr>
                  <w:rFonts w:ascii="Times New Roman" w:eastAsia="Arial" w:hAnsi="Times New Roman"/>
                  <w:sz w:val="24"/>
                  <w:szCs w:val="24"/>
                </w:rPr>
                <w:t>2020</w:t>
              </w:r>
              <w:r w:rsidRPr="008169D7">
                <w:rPr>
                  <w:rFonts w:ascii="Times New Roman" w:hAnsi="Times New Roman"/>
                  <w:sz w:val="24"/>
                  <w:szCs w:val="24"/>
                </w:rPr>
                <w:t xml:space="preserve"> г</w:t>
              </w:r>
            </w:smartTag>
            <w:r w:rsidRPr="008169D7">
              <w:rPr>
                <w:rFonts w:ascii="Times New Roman" w:hAnsi="Times New Roman"/>
                <w:sz w:val="24"/>
                <w:szCs w:val="24"/>
              </w:rPr>
              <w:t>.</w:t>
            </w:r>
          </w:p>
        </w:tc>
        <w:tc>
          <w:tcPr>
            <w:tcW w:w="1214" w:type="dxa"/>
            <w:gridSpan w:val="3"/>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Расчетный</w:t>
            </w:r>
            <w:r w:rsidRPr="008169D7">
              <w:rPr>
                <w:rFonts w:ascii="Times New Roman" w:hAnsi="Times New Roman"/>
                <w:sz w:val="24"/>
                <w:szCs w:val="24"/>
              </w:rPr>
              <w:t xml:space="preserve"> </w:t>
            </w:r>
            <w:r w:rsidRPr="008169D7">
              <w:rPr>
                <w:rFonts w:ascii="Times New Roman" w:eastAsia="Arial" w:hAnsi="Times New Roman"/>
                <w:sz w:val="24"/>
                <w:szCs w:val="24"/>
              </w:rPr>
              <w:t>срок</w:t>
            </w:r>
          </w:p>
          <w:p w:rsidR="00E53C61" w:rsidRPr="008169D7" w:rsidRDefault="00E53C61"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30 г"/>
              </w:smartTagPr>
              <w:r w:rsidRPr="008169D7">
                <w:rPr>
                  <w:rFonts w:ascii="Times New Roman" w:eastAsia="Arial" w:hAnsi="Times New Roman"/>
                  <w:sz w:val="24"/>
                  <w:szCs w:val="24"/>
                </w:rPr>
                <w:t>2030</w:t>
              </w:r>
              <w:r w:rsidRPr="008169D7">
                <w:rPr>
                  <w:rFonts w:ascii="Times New Roman" w:hAnsi="Times New Roman"/>
                  <w:sz w:val="24"/>
                  <w:szCs w:val="24"/>
                </w:rPr>
                <w:t xml:space="preserve"> г</w:t>
              </w:r>
            </w:smartTag>
            <w:r w:rsidRPr="008169D7">
              <w:rPr>
                <w:rFonts w:ascii="Times New Roman" w:hAnsi="Times New Roman"/>
                <w:sz w:val="24"/>
                <w:szCs w:val="24"/>
              </w:rPr>
              <w:t>.</w:t>
            </w:r>
          </w:p>
        </w:tc>
      </w:tr>
      <w:tr w:rsidR="00E53C61" w:rsidRPr="008169D7" w:rsidTr="00E53C61">
        <w:tblPrEx>
          <w:tblCellMar>
            <w:left w:w="0" w:type="dxa"/>
            <w:right w:w="0" w:type="dxa"/>
          </w:tblCellMar>
        </w:tblPrEx>
        <w:trPr>
          <w:trHeight w:val="246"/>
        </w:trPr>
        <w:tc>
          <w:tcPr>
            <w:tcW w:w="9498" w:type="dxa"/>
            <w:gridSpan w:val="11"/>
            <w:tcBorders>
              <w:top w:val="single" w:sz="4" w:space="0" w:color="000000"/>
              <w:left w:val="single" w:sz="4" w:space="0" w:color="000000"/>
              <w:bottom w:val="single" w:sz="4" w:space="0" w:color="000000"/>
              <w:right w:val="single" w:sz="4" w:space="0" w:color="000000"/>
            </w:tcBorders>
            <w:vAlign w:val="center"/>
          </w:tcPr>
          <w:p w:rsidR="00E53C61" w:rsidRPr="008169D7" w:rsidRDefault="00E53C61" w:rsidP="008169D7">
            <w:pPr>
              <w:snapToGrid w:val="0"/>
              <w:spacing w:after="0" w:line="240" w:lineRule="auto"/>
              <w:jc w:val="center"/>
              <w:rPr>
                <w:rFonts w:ascii="Times New Roman" w:hAnsi="Times New Roman"/>
                <w:b/>
                <w:sz w:val="24"/>
                <w:szCs w:val="24"/>
                <w:lang w:val="en-US"/>
              </w:rPr>
            </w:pPr>
            <w:r w:rsidRPr="008169D7">
              <w:rPr>
                <w:rFonts w:ascii="Times New Roman" w:hAnsi="Times New Roman"/>
                <w:b/>
                <w:sz w:val="24"/>
                <w:szCs w:val="24"/>
              </w:rPr>
              <w:t>Территория деревни Четверяково</w:t>
            </w:r>
          </w:p>
        </w:tc>
      </w:tr>
      <w:tr w:rsidR="00E53C61" w:rsidRPr="008169D7" w:rsidTr="00E53C61">
        <w:trPr>
          <w:trHeight w:val="273"/>
        </w:trPr>
        <w:tc>
          <w:tcPr>
            <w:tcW w:w="712"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pStyle w:val="a6"/>
              <w:spacing w:after="0" w:line="240" w:lineRule="auto"/>
              <w:ind w:left="-93" w:right="-48"/>
              <w:jc w:val="center"/>
              <w:rPr>
                <w:rFonts w:ascii="Times New Roman" w:hAnsi="Times New Roman"/>
                <w:sz w:val="24"/>
                <w:szCs w:val="24"/>
              </w:rPr>
            </w:pPr>
            <w:r w:rsidRPr="008169D7">
              <w:rPr>
                <w:rFonts w:ascii="Times New Roman" w:hAnsi="Times New Roman"/>
                <w:sz w:val="24"/>
                <w:szCs w:val="24"/>
              </w:rPr>
              <w:t>1</w:t>
            </w:r>
          </w:p>
        </w:tc>
        <w:tc>
          <w:tcPr>
            <w:tcW w:w="3953" w:type="dxa"/>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rPr>
                <w:rFonts w:ascii="Times New Roman" w:hAnsi="Times New Roman"/>
                <w:sz w:val="24"/>
                <w:szCs w:val="24"/>
              </w:rPr>
            </w:pPr>
            <w:r w:rsidRPr="008169D7">
              <w:rPr>
                <w:rFonts w:ascii="Times New Roman" w:hAnsi="Times New Roman"/>
                <w:bCs/>
                <w:sz w:val="24"/>
                <w:szCs w:val="24"/>
              </w:rPr>
              <w:t>Общая площадь земель в границах населенного пункта</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36,82</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76" w:type="dxa"/>
            <w:gridSpan w:val="2"/>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365,79</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47" w:type="dxa"/>
            <w:gridSpan w:val="3"/>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365,79</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r>
      <w:tr w:rsidR="00E53C61" w:rsidRPr="008169D7" w:rsidTr="00E53C61">
        <w:trPr>
          <w:trHeight w:val="315"/>
        </w:trPr>
        <w:tc>
          <w:tcPr>
            <w:tcW w:w="712"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p>
        </w:tc>
        <w:tc>
          <w:tcPr>
            <w:tcW w:w="3953"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eastAsia="Arial" w:hAnsi="Times New Roman"/>
                <w:sz w:val="24"/>
                <w:szCs w:val="24"/>
              </w:rPr>
              <w:t>Зоны</w:t>
            </w:r>
            <w:r w:rsidRPr="008169D7">
              <w:rPr>
                <w:rFonts w:ascii="Times New Roman" w:hAnsi="Times New Roman"/>
                <w:sz w:val="24"/>
                <w:szCs w:val="24"/>
              </w:rPr>
              <w:t xml:space="preserve"> транспортной инфраструктуры,</w:t>
            </w:r>
          </w:p>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из </w:t>
            </w:r>
            <w:r w:rsidRPr="008169D7">
              <w:rPr>
                <w:rFonts w:ascii="Times New Roman" w:eastAsia="Arial" w:hAnsi="Times New Roman"/>
                <w:sz w:val="24"/>
                <w:szCs w:val="24"/>
              </w:rPr>
              <w:t>них</w:t>
            </w:r>
            <w:r w:rsidRPr="008169D7">
              <w:rPr>
                <w:rFonts w:ascii="Times New Roman" w:hAnsi="Times New Roman"/>
                <w:sz w:val="24"/>
                <w:szCs w:val="24"/>
              </w:rPr>
              <w:t xml:space="preserve"> внешнего транспорта:</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tcMar>
              <w:right w:w="57" w:type="dxa"/>
            </w:tcMar>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sz w:val="24"/>
                <w:szCs w:val="24"/>
              </w:rPr>
              <w:t>%</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1,76</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4,78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21,08</w:t>
            </w:r>
          </w:p>
        </w:tc>
        <w:tc>
          <w:tcPr>
            <w:tcW w:w="1247" w:type="dxa"/>
            <w:gridSpan w:val="3"/>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33,69</w:t>
            </w:r>
          </w:p>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9,21</w:t>
            </w:r>
          </w:p>
        </w:tc>
      </w:tr>
      <w:tr w:rsidR="00E53C61" w:rsidRPr="008169D7" w:rsidTr="00E53C61">
        <w:trPr>
          <w:trHeight w:val="70"/>
        </w:trPr>
        <w:tc>
          <w:tcPr>
            <w:tcW w:w="712"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2.1</w:t>
            </w:r>
          </w:p>
        </w:tc>
        <w:tc>
          <w:tcPr>
            <w:tcW w:w="3953"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улично-дорожной сети населенных пунктов, не включая второстепенные улицы и проезды </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tcMar>
              <w:right w:w="57" w:type="dxa"/>
            </w:tcMar>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1,76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21,08</w:t>
            </w:r>
          </w:p>
        </w:tc>
        <w:tc>
          <w:tcPr>
            <w:tcW w:w="1247" w:type="dxa"/>
            <w:gridSpan w:val="3"/>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33,69</w:t>
            </w:r>
          </w:p>
        </w:tc>
      </w:tr>
      <w:tr w:rsidR="00E53C61" w:rsidRPr="008169D7" w:rsidTr="00E53C61">
        <w:tblPrEx>
          <w:tblCellMar>
            <w:left w:w="0" w:type="dxa"/>
            <w:right w:w="0" w:type="dxa"/>
          </w:tblCellMar>
        </w:tblPrEx>
        <w:trPr>
          <w:trHeight w:val="485"/>
        </w:trPr>
        <w:tc>
          <w:tcPr>
            <w:tcW w:w="712" w:type="dxa"/>
            <w:tcBorders>
              <w:top w:val="single" w:sz="4" w:space="0" w:color="000000"/>
              <w:left w:val="single" w:sz="4" w:space="0" w:color="000000"/>
              <w:bottom w:val="single" w:sz="4" w:space="0" w:color="000000"/>
            </w:tcBorders>
          </w:tcPr>
          <w:p w:rsidR="00E53C61" w:rsidRPr="008169D7" w:rsidRDefault="00E53C6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3</w:t>
            </w:r>
          </w:p>
        </w:tc>
        <w:tc>
          <w:tcPr>
            <w:tcW w:w="3953" w:type="dxa"/>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улично-дорожной сети населенного пункта местного значения*</w:t>
            </w:r>
          </w:p>
        </w:tc>
        <w:tc>
          <w:tcPr>
            <w:tcW w:w="1121" w:type="dxa"/>
            <w:gridSpan w:val="2"/>
            <w:tcBorders>
              <w:top w:val="single" w:sz="4" w:space="0" w:color="000000"/>
              <w:left w:val="single" w:sz="4" w:space="0" w:color="000000"/>
              <w:bottom w:val="single" w:sz="4" w:space="0" w:color="000000"/>
              <w:right w:val="single" w:sz="4" w:space="0" w:color="auto"/>
            </w:tcBorders>
          </w:tcPr>
          <w:p w:rsidR="00E53C61" w:rsidRPr="008169D7" w:rsidRDefault="00E53C61" w:rsidP="008169D7">
            <w:pPr>
              <w:pStyle w:val="a6"/>
              <w:snapToGrid w:val="0"/>
              <w:spacing w:after="0" w:line="240" w:lineRule="auto"/>
              <w:ind w:right="-139"/>
              <w:jc w:val="center"/>
              <w:rPr>
                <w:rFonts w:ascii="Times New Roman" w:hAnsi="Times New Roman"/>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84" w:type="dxa"/>
            <w:gridSpan w:val="3"/>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b/>
                <w:sz w:val="24"/>
                <w:szCs w:val="24"/>
              </w:rPr>
            </w:pPr>
          </w:p>
        </w:tc>
      </w:tr>
      <w:tr w:rsidR="00E53C61" w:rsidRPr="008169D7" w:rsidTr="00E53C61">
        <w:tblPrEx>
          <w:tblCellMar>
            <w:left w:w="0" w:type="dxa"/>
            <w:right w:w="0" w:type="dxa"/>
          </w:tblCellMar>
        </w:tblPrEx>
        <w:trPr>
          <w:trHeight w:val="255"/>
        </w:trPr>
        <w:tc>
          <w:tcPr>
            <w:tcW w:w="712"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3.1</w:t>
            </w:r>
          </w:p>
        </w:tc>
        <w:tc>
          <w:tcPr>
            <w:tcW w:w="3953" w:type="dxa"/>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новое строительство</w:t>
            </w:r>
          </w:p>
        </w:tc>
        <w:tc>
          <w:tcPr>
            <w:tcW w:w="1121" w:type="dxa"/>
            <w:gridSpan w:val="2"/>
            <w:tcBorders>
              <w:top w:val="single" w:sz="4" w:space="0" w:color="000000"/>
              <w:left w:val="single" w:sz="4" w:space="0" w:color="000000"/>
              <w:bottom w:val="single" w:sz="4" w:space="0" w:color="000000"/>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189" w:type="dxa"/>
            <w:gridSpan w:val="2"/>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84" w:type="dxa"/>
            <w:gridSpan w:val="3"/>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10,03</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10,03</w:t>
            </w:r>
          </w:p>
        </w:tc>
      </w:tr>
      <w:tr w:rsidR="00E53C61" w:rsidRPr="008169D7" w:rsidTr="00E53C61">
        <w:tblPrEx>
          <w:tblCellMar>
            <w:left w:w="0" w:type="dxa"/>
            <w:right w:w="0" w:type="dxa"/>
          </w:tblCellMar>
        </w:tblPrEx>
        <w:trPr>
          <w:trHeight w:val="255"/>
        </w:trPr>
        <w:tc>
          <w:tcPr>
            <w:tcW w:w="712"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3.2</w:t>
            </w:r>
          </w:p>
        </w:tc>
        <w:tc>
          <w:tcPr>
            <w:tcW w:w="3953" w:type="dxa"/>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реконструкция</w:t>
            </w:r>
          </w:p>
        </w:tc>
        <w:tc>
          <w:tcPr>
            <w:tcW w:w="1121" w:type="dxa"/>
            <w:gridSpan w:val="2"/>
            <w:tcBorders>
              <w:top w:val="single" w:sz="4" w:space="0" w:color="000000"/>
              <w:left w:val="single" w:sz="4" w:space="0" w:color="000000"/>
              <w:bottom w:val="single" w:sz="4" w:space="0" w:color="000000"/>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189" w:type="dxa"/>
            <w:gridSpan w:val="2"/>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84" w:type="dxa"/>
            <w:gridSpan w:val="3"/>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10,00</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10,00</w:t>
            </w:r>
          </w:p>
        </w:tc>
      </w:tr>
      <w:tr w:rsidR="00E53C61" w:rsidRPr="008169D7" w:rsidTr="00E53C61">
        <w:tblPrEx>
          <w:tblCellMar>
            <w:left w:w="0" w:type="dxa"/>
            <w:right w:w="0" w:type="dxa"/>
          </w:tblCellMar>
        </w:tblPrEx>
        <w:trPr>
          <w:trHeight w:val="255"/>
        </w:trPr>
        <w:tc>
          <w:tcPr>
            <w:tcW w:w="712"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w:t>
            </w:r>
          </w:p>
        </w:tc>
        <w:tc>
          <w:tcPr>
            <w:tcW w:w="3953" w:type="dxa"/>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общедоступных мест постоянного хранения легковых автомобилей</w:t>
            </w:r>
          </w:p>
        </w:tc>
        <w:tc>
          <w:tcPr>
            <w:tcW w:w="1121" w:type="dxa"/>
            <w:gridSpan w:val="2"/>
            <w:tcBorders>
              <w:top w:val="single" w:sz="4" w:space="0" w:color="000000"/>
              <w:left w:val="single" w:sz="4" w:space="0" w:color="000000"/>
              <w:bottom w:val="single" w:sz="4" w:space="0" w:color="000000"/>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тыс.</w:t>
            </w:r>
          </w:p>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маш.-мест</w:t>
            </w:r>
          </w:p>
        </w:tc>
        <w:tc>
          <w:tcPr>
            <w:tcW w:w="1189" w:type="dxa"/>
            <w:gridSpan w:val="2"/>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84" w:type="dxa"/>
            <w:gridSpan w:val="3"/>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r>
      <w:tr w:rsidR="00E53C61" w:rsidRPr="008169D7" w:rsidTr="00E53C61">
        <w:tblPrEx>
          <w:tblCellMar>
            <w:left w:w="0" w:type="dxa"/>
            <w:right w:w="0" w:type="dxa"/>
          </w:tblCellMar>
        </w:tblPrEx>
        <w:trPr>
          <w:trHeight w:val="255"/>
        </w:trPr>
        <w:tc>
          <w:tcPr>
            <w:tcW w:w="9498" w:type="dxa"/>
            <w:gridSpan w:val="11"/>
            <w:tcBorders>
              <w:top w:val="single" w:sz="4" w:space="0" w:color="000000"/>
              <w:left w:val="single" w:sz="4" w:space="0" w:color="000000"/>
              <w:bottom w:val="single" w:sz="4" w:space="0" w:color="000000"/>
              <w:right w:val="single" w:sz="4" w:space="0" w:color="000000"/>
            </w:tcBorders>
            <w:vAlign w:val="center"/>
          </w:tcPr>
          <w:p w:rsidR="00E53C61" w:rsidRPr="008169D7" w:rsidRDefault="00E53C61" w:rsidP="008169D7">
            <w:pPr>
              <w:snapToGrid w:val="0"/>
              <w:spacing w:after="0" w:line="240" w:lineRule="auto"/>
              <w:rPr>
                <w:rFonts w:ascii="Times New Roman" w:hAnsi="Times New Roman"/>
                <w:sz w:val="24"/>
                <w:szCs w:val="24"/>
              </w:rPr>
            </w:pPr>
            <w:r w:rsidRPr="008169D7">
              <w:rPr>
                <w:rFonts w:ascii="Times New Roman" w:hAnsi="Times New Roman"/>
                <w:sz w:val="24"/>
                <w:szCs w:val="24"/>
              </w:rPr>
              <w:t>*  без второстепенных проездов и подъездов</w:t>
            </w:r>
          </w:p>
        </w:tc>
      </w:tr>
    </w:tbl>
    <w:p w:rsidR="009E4E2A" w:rsidRPr="008169D7" w:rsidRDefault="009E4E2A" w:rsidP="008169D7">
      <w:pPr>
        <w:spacing w:after="0" w:line="240" w:lineRule="auto"/>
        <w:rPr>
          <w:rFonts w:ascii="Times New Roman" w:hAnsi="Times New Roman"/>
          <w:sz w:val="24"/>
          <w:szCs w:val="24"/>
        </w:rPr>
      </w:pPr>
    </w:p>
    <w:p w:rsidR="00A94A02" w:rsidRPr="008169D7" w:rsidRDefault="009E4E2A" w:rsidP="008169D7">
      <w:pPr>
        <w:pStyle w:val="a6"/>
        <w:spacing w:after="0" w:line="240" w:lineRule="auto"/>
        <w:ind w:right="210"/>
        <w:rPr>
          <w:rFonts w:ascii="Times New Roman" w:hAnsi="Times New Roman"/>
          <w:b/>
          <w:sz w:val="24"/>
          <w:szCs w:val="24"/>
        </w:rPr>
      </w:pPr>
      <w:r w:rsidRPr="008169D7">
        <w:rPr>
          <w:color w:val="FF0000"/>
        </w:rPr>
        <w:br w:type="page"/>
      </w:r>
    </w:p>
    <w:p w:rsidR="00A31FE5" w:rsidRPr="008169D7" w:rsidRDefault="00A31FE5" w:rsidP="008169D7">
      <w:pPr>
        <w:spacing w:after="0" w:line="240" w:lineRule="auto"/>
        <w:ind w:firstLine="486"/>
        <w:jc w:val="center"/>
        <w:rPr>
          <w:rFonts w:ascii="Times New Roman" w:hAnsi="Times New Roman"/>
          <w:sz w:val="24"/>
          <w:szCs w:val="24"/>
        </w:rPr>
      </w:pPr>
      <w:r w:rsidRPr="008169D7">
        <w:rPr>
          <w:rFonts w:ascii="Times New Roman" w:hAnsi="Times New Roman"/>
          <w:sz w:val="24"/>
          <w:szCs w:val="24"/>
        </w:rPr>
        <w:lastRenderedPageBreak/>
        <w:t>Основные направления развития транспортной инфраструктуры на период 2020-2030гг.</w:t>
      </w:r>
    </w:p>
    <w:p w:rsidR="00E53C61" w:rsidRPr="008169D7" w:rsidRDefault="00E53C61" w:rsidP="008169D7">
      <w:pPr>
        <w:pStyle w:val="2"/>
        <w:spacing w:before="0" w:after="0"/>
        <w:ind w:firstLine="709"/>
        <w:jc w:val="center"/>
        <w:rPr>
          <w:rFonts w:ascii="Times New Roman" w:hAnsi="Times New Roman" w:cs="Times New Roman"/>
          <w:i w:val="0"/>
          <w:sz w:val="24"/>
          <w:szCs w:val="24"/>
        </w:rPr>
      </w:pPr>
      <w:r w:rsidRPr="008169D7">
        <w:rPr>
          <w:rFonts w:ascii="Times New Roman" w:hAnsi="Times New Roman" w:cs="Times New Roman"/>
          <w:i w:val="0"/>
          <w:sz w:val="24"/>
          <w:szCs w:val="24"/>
        </w:rPr>
        <w:t>Мероприятия по развитию и преобразованию транспортной инфраструктуры.</w:t>
      </w:r>
    </w:p>
    <w:p w:rsidR="00A31FE5" w:rsidRPr="008169D7" w:rsidRDefault="00A31FE5" w:rsidP="008169D7">
      <w:pPr>
        <w:spacing w:after="0" w:line="240" w:lineRule="auto"/>
        <w:ind w:firstLine="486"/>
        <w:jc w:val="both"/>
        <w:rPr>
          <w:rFonts w:ascii="Times New Roman" w:hAnsi="Times New Roman"/>
          <w:sz w:val="24"/>
          <w:szCs w:val="24"/>
        </w:rPr>
      </w:pPr>
    </w:p>
    <w:p w:rsidR="00A94A02" w:rsidRPr="008169D7" w:rsidRDefault="00A31FE5"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1</w:t>
      </w:r>
      <w:r w:rsidR="00A94A02" w:rsidRPr="008169D7">
        <w:rPr>
          <w:rFonts w:ascii="Times New Roman" w:hAnsi="Times New Roman"/>
          <w:sz w:val="24"/>
          <w:szCs w:val="24"/>
        </w:rPr>
        <w:t>. Развитие дорожной сети местного значения в увязке с развитием сети регионального значения, а именно – с рекомендуемой реконструкцией автомобильных дорог регионального значения «Подъезд к деревне Красноозёрное» на участке, проходящим по территории деревни Красноозёрное с расширением проезжей части до 7,0 – 3,96 км, «Подъезд к деревне Васильево» на участке, проходящим по территории деревни Васильево с расширением проезжей части до 7,0 и заменой покрытия на асфальто-бетонное – 2,20 км.</w:t>
      </w:r>
    </w:p>
    <w:p w:rsidR="00A94A02" w:rsidRPr="008169D7" w:rsidRDefault="00A94A02" w:rsidP="008169D7">
      <w:pPr>
        <w:spacing w:after="0" w:line="240" w:lineRule="auto"/>
        <w:ind w:firstLine="486"/>
        <w:jc w:val="both"/>
        <w:rPr>
          <w:rFonts w:ascii="Times New Roman" w:hAnsi="Times New Roman"/>
          <w:sz w:val="24"/>
          <w:szCs w:val="24"/>
          <w:u w:val="single"/>
        </w:rPr>
      </w:pPr>
    </w:p>
    <w:p w:rsidR="00A94A02" w:rsidRPr="008169D7" w:rsidRDefault="00A94A02" w:rsidP="008169D7">
      <w:pPr>
        <w:spacing w:after="0" w:line="240" w:lineRule="auto"/>
        <w:ind w:firstLine="486"/>
        <w:jc w:val="both"/>
        <w:rPr>
          <w:rFonts w:ascii="Times New Roman" w:hAnsi="Times New Roman"/>
          <w:sz w:val="24"/>
          <w:szCs w:val="24"/>
          <w:u w:val="single"/>
        </w:rPr>
      </w:pPr>
      <w:r w:rsidRPr="008169D7">
        <w:rPr>
          <w:rFonts w:ascii="Times New Roman" w:hAnsi="Times New Roman"/>
          <w:sz w:val="24"/>
          <w:szCs w:val="24"/>
          <w:u w:val="single"/>
        </w:rPr>
        <w:t>Период до 2020 года</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реконструкция существующих автомобильных дорог местного значения </w:t>
      </w:r>
      <w:r w:rsidRPr="008169D7">
        <w:rPr>
          <w:rFonts w:ascii="Times New Roman" w:hAnsi="Times New Roman"/>
          <w:sz w:val="24"/>
          <w:szCs w:val="24"/>
          <w:lang w:val="en-US"/>
        </w:rPr>
        <w:t>IY</w:t>
      </w:r>
      <w:r w:rsidRPr="008169D7">
        <w:rPr>
          <w:rFonts w:ascii="Times New Roman" w:hAnsi="Times New Roman"/>
          <w:sz w:val="24"/>
          <w:szCs w:val="24"/>
        </w:rPr>
        <w:t>-</w:t>
      </w:r>
      <w:r w:rsidRPr="008169D7">
        <w:rPr>
          <w:rFonts w:ascii="Times New Roman" w:hAnsi="Times New Roman"/>
          <w:sz w:val="24"/>
          <w:szCs w:val="24"/>
          <w:lang w:val="en-US"/>
        </w:rPr>
        <w:t>Y</w:t>
      </w:r>
      <w:r w:rsidRPr="008169D7">
        <w:rPr>
          <w:rFonts w:ascii="Times New Roman" w:hAnsi="Times New Roman"/>
          <w:sz w:val="24"/>
          <w:szCs w:val="24"/>
        </w:rPr>
        <w:t xml:space="preserve"> категории (вне населенных пунктов) – 39,40 км, включая подъезд к деревне Силино;</w:t>
      </w:r>
    </w:p>
    <w:p w:rsidR="00A94A02" w:rsidRPr="008169D7" w:rsidRDefault="00A94A02" w:rsidP="008169D7">
      <w:pPr>
        <w:spacing w:after="0" w:line="240" w:lineRule="auto"/>
        <w:ind w:firstLine="486"/>
        <w:jc w:val="both"/>
        <w:rPr>
          <w:rFonts w:ascii="Times New Roman" w:hAnsi="Times New Roman"/>
          <w:color w:val="000000"/>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реконструкция существующих проселочных дорог с переводом их в автомобильные дороги местного значения </w:t>
      </w:r>
      <w:r w:rsidRPr="008169D7">
        <w:rPr>
          <w:rFonts w:ascii="Times New Roman" w:hAnsi="Times New Roman"/>
          <w:sz w:val="24"/>
          <w:szCs w:val="24"/>
          <w:lang w:val="en-US"/>
        </w:rPr>
        <w:t>IY</w:t>
      </w:r>
      <w:r w:rsidRPr="008169D7">
        <w:rPr>
          <w:rFonts w:ascii="Times New Roman" w:hAnsi="Times New Roman"/>
          <w:sz w:val="24"/>
          <w:szCs w:val="24"/>
        </w:rPr>
        <w:t>-</w:t>
      </w:r>
      <w:r w:rsidRPr="008169D7">
        <w:rPr>
          <w:rFonts w:ascii="Times New Roman" w:hAnsi="Times New Roman"/>
          <w:sz w:val="24"/>
          <w:szCs w:val="24"/>
          <w:lang w:val="en-US"/>
        </w:rPr>
        <w:t>Y</w:t>
      </w:r>
      <w:r w:rsidRPr="008169D7">
        <w:rPr>
          <w:rFonts w:ascii="Times New Roman" w:hAnsi="Times New Roman"/>
          <w:sz w:val="24"/>
          <w:szCs w:val="24"/>
        </w:rPr>
        <w:t xml:space="preserve"> категории (вне населенных пунктов) – 15,70 км;</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строительство</w:t>
      </w:r>
      <w:r w:rsidRPr="008169D7">
        <w:rPr>
          <w:rFonts w:ascii="Times New Roman" w:hAnsi="Times New Roman"/>
          <w:color w:val="000000"/>
          <w:sz w:val="24"/>
          <w:szCs w:val="24"/>
        </w:rPr>
        <w:t xml:space="preserve"> улиц в жилой застройке населенных пунктах с шириной проезжей части 6,0-</w:t>
      </w:r>
      <w:smartTag w:uri="urn:schemas-microsoft-com:office:smarttags" w:element="metricconverter">
        <w:smartTagPr>
          <w:attr w:name="ProductID" w:val="7,0 м"/>
        </w:smartTagPr>
        <w:r w:rsidRPr="008169D7">
          <w:rPr>
            <w:rFonts w:ascii="Times New Roman" w:hAnsi="Times New Roman"/>
            <w:color w:val="000000"/>
            <w:sz w:val="24"/>
            <w:szCs w:val="24"/>
          </w:rPr>
          <w:t>7,0 м</w:t>
        </w:r>
      </w:smartTag>
      <w:r w:rsidRPr="008169D7">
        <w:rPr>
          <w:rFonts w:ascii="Times New Roman" w:hAnsi="Times New Roman"/>
          <w:color w:val="000000"/>
          <w:sz w:val="24"/>
          <w:szCs w:val="24"/>
        </w:rPr>
        <w:t>, шириной в красных линиях 15-</w:t>
      </w:r>
      <w:smartTag w:uri="urn:schemas-microsoft-com:office:smarttags" w:element="metricconverter">
        <w:smartTagPr>
          <w:attr w:name="ProductID" w:val="20 м"/>
        </w:smartTagPr>
        <w:r w:rsidRPr="008169D7">
          <w:rPr>
            <w:rFonts w:ascii="Times New Roman" w:hAnsi="Times New Roman"/>
            <w:color w:val="000000"/>
            <w:sz w:val="24"/>
            <w:szCs w:val="24"/>
          </w:rPr>
          <w:t>20 м</w:t>
        </w:r>
      </w:smartTag>
      <w:r w:rsidRPr="008169D7">
        <w:rPr>
          <w:rFonts w:ascii="Times New Roman" w:hAnsi="Times New Roman"/>
          <w:color w:val="000000"/>
          <w:sz w:val="24"/>
          <w:szCs w:val="24"/>
        </w:rPr>
        <w:t xml:space="preserve"> – </w:t>
      </w:r>
      <w:smartTag w:uri="urn:schemas-microsoft-com:office:smarttags" w:element="metricconverter">
        <w:smartTagPr>
          <w:attr w:name="ProductID" w:val="18,48 км"/>
        </w:smartTagPr>
        <w:r w:rsidRPr="008169D7">
          <w:rPr>
            <w:rFonts w:ascii="Times New Roman" w:hAnsi="Times New Roman"/>
            <w:sz w:val="24"/>
            <w:szCs w:val="24"/>
          </w:rPr>
          <w:t xml:space="preserve">18,48 </w:t>
        </w:r>
        <w:r w:rsidRPr="008169D7">
          <w:rPr>
            <w:rFonts w:ascii="Times New Roman" w:hAnsi="Times New Roman"/>
            <w:color w:val="000000"/>
            <w:sz w:val="24"/>
            <w:szCs w:val="24"/>
          </w:rPr>
          <w:t>км</w:t>
        </w:r>
      </w:smartTag>
      <w:r w:rsidRPr="008169D7">
        <w:rPr>
          <w:rFonts w:ascii="Times New Roman" w:hAnsi="Times New Roman"/>
          <w:color w:val="000000"/>
          <w:sz w:val="24"/>
          <w:szCs w:val="24"/>
        </w:rPr>
        <w:t>;</w:t>
      </w:r>
    </w:p>
    <w:p w:rsidR="00A94A02" w:rsidRPr="008169D7" w:rsidRDefault="00A94A02" w:rsidP="008169D7">
      <w:pPr>
        <w:spacing w:after="0" w:line="240" w:lineRule="auto"/>
        <w:ind w:firstLine="486"/>
        <w:jc w:val="both"/>
        <w:rPr>
          <w:rFonts w:ascii="Times New Roman" w:hAnsi="Times New Roman"/>
          <w:color w:val="000000"/>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реконструкция существующих </w:t>
      </w:r>
      <w:r w:rsidRPr="008169D7">
        <w:rPr>
          <w:rFonts w:ascii="Times New Roman" w:hAnsi="Times New Roman"/>
          <w:color w:val="000000"/>
          <w:sz w:val="24"/>
          <w:szCs w:val="24"/>
        </w:rPr>
        <w:t>улиц в жилой застройке населенных</w:t>
      </w:r>
      <w:r w:rsidRPr="008169D7">
        <w:rPr>
          <w:rFonts w:ascii="Times New Roman" w:hAnsi="Times New Roman"/>
          <w:sz w:val="24"/>
          <w:szCs w:val="24"/>
        </w:rPr>
        <w:t xml:space="preserve"> пунктах в соответствии с современными требованиями с учетом необходимой прокладки сетей и отвода поверхностных стоков – </w:t>
      </w:r>
      <w:smartTag w:uri="urn:schemas-microsoft-com:office:smarttags" w:element="metricconverter">
        <w:smartTagPr>
          <w:attr w:name="ProductID" w:val="45,03 км"/>
        </w:smartTagPr>
        <w:r w:rsidRPr="008169D7">
          <w:rPr>
            <w:rFonts w:ascii="Times New Roman" w:hAnsi="Times New Roman"/>
            <w:sz w:val="24"/>
            <w:szCs w:val="24"/>
          </w:rPr>
          <w:t>45,03 км</w:t>
        </w:r>
      </w:smartTag>
      <w:r w:rsidRPr="008169D7">
        <w:rPr>
          <w:rFonts w:ascii="Times New Roman" w:hAnsi="Times New Roman"/>
          <w:sz w:val="24"/>
          <w:szCs w:val="24"/>
        </w:rPr>
        <w:t>.</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u w:val="single"/>
        </w:rPr>
        <w:t>Период 2020-2030 годы</w:t>
      </w: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реконструкция существующих проселочных дорог с переводом их в автомобильные дороги местного значения </w:t>
      </w:r>
      <w:r w:rsidRPr="008169D7">
        <w:rPr>
          <w:rFonts w:ascii="Times New Roman" w:hAnsi="Times New Roman"/>
          <w:sz w:val="24"/>
          <w:szCs w:val="24"/>
          <w:lang w:val="en-US"/>
        </w:rPr>
        <w:t>IY</w:t>
      </w:r>
      <w:r w:rsidRPr="008169D7">
        <w:rPr>
          <w:rFonts w:ascii="Times New Roman" w:hAnsi="Times New Roman"/>
          <w:sz w:val="24"/>
          <w:szCs w:val="24"/>
        </w:rPr>
        <w:t>-</w:t>
      </w:r>
      <w:r w:rsidRPr="008169D7">
        <w:rPr>
          <w:rFonts w:ascii="Times New Roman" w:hAnsi="Times New Roman"/>
          <w:sz w:val="24"/>
          <w:szCs w:val="24"/>
          <w:lang w:val="en-US"/>
        </w:rPr>
        <w:t>Y</w:t>
      </w:r>
      <w:r w:rsidRPr="008169D7">
        <w:rPr>
          <w:rFonts w:ascii="Times New Roman" w:hAnsi="Times New Roman"/>
          <w:sz w:val="24"/>
          <w:szCs w:val="24"/>
        </w:rPr>
        <w:t xml:space="preserve"> категории (вне населенных пунктов) – 15,79 км;</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строительство</w:t>
      </w:r>
      <w:r w:rsidRPr="008169D7">
        <w:rPr>
          <w:rFonts w:ascii="Times New Roman" w:hAnsi="Times New Roman"/>
          <w:color w:val="000000"/>
          <w:sz w:val="24"/>
          <w:szCs w:val="24"/>
        </w:rPr>
        <w:t xml:space="preserve"> улиц в жилой застройке населенных пунктах с шириной проезжей части 6,0-</w:t>
      </w:r>
      <w:smartTag w:uri="urn:schemas-microsoft-com:office:smarttags" w:element="metricconverter">
        <w:smartTagPr>
          <w:attr w:name="ProductID" w:val="7,0 м"/>
        </w:smartTagPr>
        <w:r w:rsidRPr="008169D7">
          <w:rPr>
            <w:rFonts w:ascii="Times New Roman" w:hAnsi="Times New Roman"/>
            <w:color w:val="000000"/>
            <w:sz w:val="24"/>
            <w:szCs w:val="24"/>
          </w:rPr>
          <w:t>7,0 м</w:t>
        </w:r>
      </w:smartTag>
      <w:r w:rsidRPr="008169D7">
        <w:rPr>
          <w:rFonts w:ascii="Times New Roman" w:hAnsi="Times New Roman"/>
          <w:color w:val="000000"/>
          <w:sz w:val="24"/>
          <w:szCs w:val="24"/>
        </w:rPr>
        <w:t>, шириной в красных линиях 15-</w:t>
      </w:r>
      <w:smartTag w:uri="urn:schemas-microsoft-com:office:smarttags" w:element="metricconverter">
        <w:smartTagPr>
          <w:attr w:name="ProductID" w:val="20 м"/>
        </w:smartTagPr>
        <w:r w:rsidRPr="008169D7">
          <w:rPr>
            <w:rFonts w:ascii="Times New Roman" w:hAnsi="Times New Roman"/>
            <w:color w:val="000000"/>
            <w:sz w:val="24"/>
            <w:szCs w:val="24"/>
          </w:rPr>
          <w:t>20 м</w:t>
        </w:r>
      </w:smartTag>
      <w:r w:rsidRPr="008169D7">
        <w:rPr>
          <w:rFonts w:ascii="Times New Roman" w:hAnsi="Times New Roman"/>
          <w:color w:val="000000"/>
          <w:sz w:val="24"/>
          <w:szCs w:val="24"/>
        </w:rPr>
        <w:t xml:space="preserve"> – </w:t>
      </w:r>
      <w:smartTag w:uri="urn:schemas-microsoft-com:office:smarttags" w:element="metricconverter">
        <w:smartTagPr>
          <w:attr w:name="ProductID" w:val="5,73 км"/>
        </w:smartTagPr>
        <w:r w:rsidRPr="008169D7">
          <w:rPr>
            <w:rFonts w:ascii="Times New Roman" w:hAnsi="Times New Roman"/>
            <w:sz w:val="24"/>
            <w:szCs w:val="24"/>
          </w:rPr>
          <w:t xml:space="preserve">5,73 </w:t>
        </w:r>
        <w:r w:rsidRPr="008169D7">
          <w:rPr>
            <w:rFonts w:ascii="Times New Roman" w:hAnsi="Times New Roman"/>
            <w:color w:val="000000"/>
            <w:sz w:val="24"/>
            <w:szCs w:val="24"/>
          </w:rPr>
          <w:t>км</w:t>
        </w:r>
      </w:smartTag>
      <w:r w:rsidRPr="008169D7">
        <w:rPr>
          <w:rFonts w:ascii="Times New Roman" w:hAnsi="Times New Roman"/>
          <w:color w:val="000000"/>
          <w:sz w:val="24"/>
          <w:szCs w:val="24"/>
        </w:rPr>
        <w:t>;</w:t>
      </w:r>
    </w:p>
    <w:p w:rsidR="00A94A02" w:rsidRPr="008169D7" w:rsidRDefault="00A94A02" w:rsidP="008169D7">
      <w:pPr>
        <w:spacing w:after="0" w:line="240" w:lineRule="auto"/>
        <w:ind w:firstLine="486"/>
        <w:jc w:val="both"/>
        <w:rPr>
          <w:rFonts w:ascii="Times New Roman" w:hAnsi="Times New Roman"/>
          <w:color w:val="000000"/>
          <w:sz w:val="24"/>
          <w:szCs w:val="24"/>
        </w:rPr>
      </w:pPr>
    </w:p>
    <w:p w:rsidR="00A94A02" w:rsidRPr="008169D7" w:rsidRDefault="00A94A02"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 xml:space="preserve">реконструкция существующих </w:t>
      </w:r>
      <w:r w:rsidRPr="008169D7">
        <w:rPr>
          <w:rFonts w:ascii="Times New Roman" w:hAnsi="Times New Roman"/>
          <w:color w:val="000000"/>
          <w:sz w:val="24"/>
          <w:szCs w:val="24"/>
        </w:rPr>
        <w:t>улиц в жилой застройке населенных</w:t>
      </w:r>
      <w:r w:rsidRPr="008169D7">
        <w:rPr>
          <w:rFonts w:ascii="Times New Roman" w:hAnsi="Times New Roman"/>
          <w:sz w:val="24"/>
          <w:szCs w:val="24"/>
        </w:rPr>
        <w:t xml:space="preserve"> пунктах в соответствии с современными требованиями с учетом необходимой прокладки сетей и отвода поверхностных стоков – </w:t>
      </w:r>
      <w:smartTag w:uri="urn:schemas-microsoft-com:office:smarttags" w:element="metricconverter">
        <w:smartTagPr>
          <w:attr w:name="ProductID" w:val="1,10 км"/>
        </w:smartTagPr>
        <w:r w:rsidRPr="008169D7">
          <w:rPr>
            <w:rFonts w:ascii="Times New Roman" w:hAnsi="Times New Roman"/>
            <w:sz w:val="24"/>
            <w:szCs w:val="24"/>
          </w:rPr>
          <w:t>1,10 км</w:t>
        </w:r>
      </w:smartTag>
      <w:r w:rsidRPr="008169D7">
        <w:rPr>
          <w:rFonts w:ascii="Times New Roman" w:hAnsi="Times New Roman"/>
          <w:sz w:val="24"/>
          <w:szCs w:val="24"/>
        </w:rPr>
        <w:t>.</w:t>
      </w:r>
    </w:p>
    <w:p w:rsidR="00A94A02" w:rsidRPr="008169D7" w:rsidRDefault="00A94A02" w:rsidP="008169D7">
      <w:pPr>
        <w:spacing w:after="0" w:line="240" w:lineRule="auto"/>
        <w:ind w:firstLine="486"/>
        <w:jc w:val="both"/>
        <w:rPr>
          <w:rFonts w:ascii="Times New Roman" w:hAnsi="Times New Roman"/>
          <w:color w:val="000000"/>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color w:val="000000"/>
          <w:sz w:val="24"/>
          <w:szCs w:val="24"/>
        </w:rPr>
        <w:t>2. О</w:t>
      </w:r>
      <w:r w:rsidRPr="008169D7">
        <w:rPr>
          <w:rFonts w:ascii="Times New Roman" w:hAnsi="Times New Roman"/>
          <w:sz w:val="24"/>
          <w:szCs w:val="24"/>
        </w:rPr>
        <w:t>беспечение безопасности движения транспорта и пешеходов с организацией светофорного регулирования на основных перекрестках поселковых дорог и главных улиц населенных пунктов.</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3. Развитие инфраструктуры для личного легкового транспорта</w:t>
      </w:r>
    </w:p>
    <w:p w:rsidR="00A94A02" w:rsidRPr="008169D7" w:rsidRDefault="00A94A02" w:rsidP="008169D7">
      <w:pPr>
        <w:spacing w:after="0" w:line="240" w:lineRule="auto"/>
        <w:ind w:firstLine="486"/>
        <w:jc w:val="both"/>
        <w:rPr>
          <w:rFonts w:ascii="Times New Roman" w:hAnsi="Times New Roman"/>
          <w:sz w:val="24"/>
          <w:szCs w:val="24"/>
          <w:u w:val="single"/>
        </w:rPr>
      </w:pPr>
      <w:r w:rsidRPr="008169D7">
        <w:rPr>
          <w:rFonts w:ascii="Times New Roman" w:hAnsi="Times New Roman"/>
          <w:sz w:val="24"/>
          <w:szCs w:val="24"/>
          <w:u w:val="single"/>
        </w:rPr>
        <w:t>Период до 2020 года</w:t>
      </w: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организация стоянок для постоянного хранения автомобилей жителей многоквартирной малоэтажной застройки в деревне Красноозёрное на 0,17 тыс.маш.мест;</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lastRenderedPageBreak/>
        <w:t>строительство станции технического обслуживания – 1 объект в деревне Красноозёрное;</w:t>
      </w: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строительство автозаправочной станции – 1 объект в деревне Красноозёрное.</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u w:val="single"/>
        </w:rPr>
      </w:pPr>
      <w:r w:rsidRPr="008169D7">
        <w:rPr>
          <w:rFonts w:ascii="Times New Roman" w:hAnsi="Times New Roman"/>
          <w:sz w:val="24"/>
          <w:szCs w:val="24"/>
          <w:u w:val="single"/>
        </w:rPr>
        <w:t>Период 2020-2030 годы</w:t>
      </w: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организация стоянок для постоянного хранения автомобилей жителей многоквартирной малоэтажной застройки в деревне Красноозёрное на 0,03 тыс.маш.мест;</w:t>
      </w:r>
    </w:p>
    <w:p w:rsidR="00A94A02" w:rsidRPr="008169D7" w:rsidRDefault="00A94A02" w:rsidP="008169D7">
      <w:pPr>
        <w:spacing w:after="0" w:line="240" w:lineRule="auto"/>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строительство автозаправочной станции – 1 объект в деревне Светлое.</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4. Создание условий для использования велотранспорта – выделение велодорожек на улицах в жилой застройке, на поселковых дорогах и на рекреационных территориях общей протяженностью до 2020 года – </w:t>
      </w:r>
      <w:smartTag w:uri="urn:schemas-microsoft-com:office:smarttags" w:element="metricconverter">
        <w:smartTagPr>
          <w:attr w:name="ProductID" w:val="30,15 км"/>
        </w:smartTagPr>
        <w:r w:rsidRPr="008169D7">
          <w:rPr>
            <w:rFonts w:ascii="Times New Roman" w:hAnsi="Times New Roman"/>
            <w:sz w:val="24"/>
            <w:szCs w:val="24"/>
          </w:rPr>
          <w:t>30,15 км</w:t>
        </w:r>
      </w:smartTag>
      <w:r w:rsidRPr="008169D7">
        <w:rPr>
          <w:rFonts w:ascii="Times New Roman" w:hAnsi="Times New Roman"/>
          <w:sz w:val="24"/>
          <w:szCs w:val="24"/>
        </w:rPr>
        <w:t>.</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eastAsia="SimSun" w:hAnsi="Times New Roman"/>
          <w:sz w:val="24"/>
          <w:szCs w:val="24"/>
        </w:rPr>
      </w:pPr>
      <w:r w:rsidRPr="008169D7">
        <w:rPr>
          <w:rFonts w:ascii="Times New Roman" w:hAnsi="Times New Roman"/>
          <w:sz w:val="24"/>
          <w:szCs w:val="24"/>
        </w:rPr>
        <w:t xml:space="preserve">5. Создание условий для </w:t>
      </w:r>
      <w:r w:rsidRPr="008169D7">
        <w:rPr>
          <w:rFonts w:ascii="Times New Roman" w:eastAsia="SimSun" w:hAnsi="Times New Roman"/>
          <w:sz w:val="24"/>
          <w:szCs w:val="24"/>
        </w:rPr>
        <w:t>обеспечения маломобильных групп населения транспортными услугами, в том числе:</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eastAsia="SimSun" w:hAnsi="Times New Roman"/>
          <w:sz w:val="24"/>
          <w:szCs w:val="24"/>
        </w:rPr>
        <w:t xml:space="preserve">прокладка линий общественного пассажирского транспорта в пределах пешеходной доступности от объектов социальной инфраструктуры, которые не могут быть размещены в пределах пешеходной доступности от всех жилых зон (объекты здравоохранения, </w:t>
      </w:r>
      <w:r w:rsidRPr="008169D7">
        <w:rPr>
          <w:rFonts w:ascii="Times New Roman" w:hAnsi="Times New Roman"/>
          <w:sz w:val="24"/>
          <w:szCs w:val="24"/>
          <w:lang w:eastAsia="ru-RU"/>
        </w:rPr>
        <w:t>учреждения культуры и искусства, спортивные центры);</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использования на линиях общественного транспорта низкопольных автобусов.</w:t>
      </w:r>
    </w:p>
    <w:p w:rsidR="00A94A02" w:rsidRPr="008169D7" w:rsidRDefault="00A94A02" w:rsidP="008169D7">
      <w:pPr>
        <w:spacing w:after="0" w:line="240" w:lineRule="auto"/>
        <w:ind w:right="484"/>
        <w:rPr>
          <w:rFonts w:ascii="Times New Roman" w:hAnsi="Times New Roman"/>
          <w:b/>
          <w:color w:val="000000"/>
          <w:sz w:val="24"/>
          <w:szCs w:val="24"/>
        </w:rPr>
      </w:pPr>
    </w:p>
    <w:p w:rsidR="009B133B" w:rsidRPr="008169D7" w:rsidRDefault="009B133B" w:rsidP="008169D7">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Мероприятия</w:t>
      </w:r>
    </w:p>
    <w:p w:rsidR="00FF562B" w:rsidRPr="008169D7" w:rsidRDefault="009B133B" w:rsidP="00FF562B">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по снижению негативного воздействия транспорта на окружающую среду и здоровье населения</w:t>
      </w:r>
    </w:p>
    <w:p w:rsidR="009B133B" w:rsidRPr="008169D7" w:rsidRDefault="009B133B"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На территории поселения не проводились наблюдения за физическими факторами воздействия на окружающую среду и здоровье человека (шум, электромагнитное излучение, вибрация). На сегодняшний день одной из проблем анализа и контроля состояния окружающей среды является отсутствие систематического экологического мониторинга, предусматривающего посты наблюдения и обработку полученной информации.</w:t>
      </w:r>
    </w:p>
    <w:p w:rsidR="009B133B" w:rsidRPr="008169D7" w:rsidRDefault="009B133B"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Санитарное состояние атмосферного воздуха определяется следующими факторами: природно-климатические показатели; выбросы от промышленных объектов, инженерных и отопительных объектов, транспорта.</w:t>
      </w:r>
    </w:p>
    <w:p w:rsidR="009B133B" w:rsidRPr="008169D7" w:rsidRDefault="009B133B" w:rsidP="008169D7">
      <w:pPr>
        <w:pStyle w:val="a5"/>
        <w:spacing w:after="0" w:line="240" w:lineRule="auto"/>
        <w:ind w:left="0" w:firstLine="709"/>
        <w:jc w:val="both"/>
        <w:rPr>
          <w:rFonts w:ascii="Times New Roman" w:hAnsi="Times New Roman"/>
          <w:sz w:val="24"/>
          <w:szCs w:val="24"/>
        </w:rPr>
      </w:pPr>
      <w:r w:rsidRPr="008169D7">
        <w:rPr>
          <w:rFonts w:ascii="Times New Roman" w:hAnsi="Times New Roman"/>
          <w:sz w:val="24"/>
          <w:szCs w:val="24"/>
        </w:rPr>
        <w:t>Основными источниками загрязнения проектируемого поселения являются производственные и отопительные объекты, а также транспорт.</w:t>
      </w:r>
    </w:p>
    <w:p w:rsidR="009B133B" w:rsidRPr="008169D7" w:rsidRDefault="009B133B" w:rsidP="008169D7">
      <w:pPr>
        <w:pStyle w:val="a5"/>
        <w:spacing w:after="0" w:line="240" w:lineRule="auto"/>
        <w:ind w:left="0" w:firstLine="709"/>
        <w:jc w:val="both"/>
        <w:rPr>
          <w:rFonts w:ascii="Times New Roman" w:hAnsi="Times New Roman"/>
          <w:sz w:val="24"/>
          <w:szCs w:val="24"/>
        </w:rPr>
      </w:pPr>
      <w:r w:rsidRPr="008169D7">
        <w:rPr>
          <w:rFonts w:ascii="Times New Roman" w:hAnsi="Times New Roman"/>
          <w:sz w:val="24"/>
          <w:szCs w:val="24"/>
        </w:rPr>
        <w:t>Существующий уровень загрязнения атмосферного воздуха характеризуется концентрациями основных вредных веществ, которые создаются при движении автотранспорта.</w:t>
      </w:r>
    </w:p>
    <w:p w:rsidR="009B133B" w:rsidRPr="008169D7" w:rsidRDefault="009B133B" w:rsidP="008169D7">
      <w:pPr>
        <w:spacing w:after="0" w:line="240" w:lineRule="auto"/>
        <w:jc w:val="right"/>
        <w:rPr>
          <w:rFonts w:ascii="Times New Roman" w:hAnsi="Times New Roman"/>
          <w:sz w:val="24"/>
          <w:szCs w:val="24"/>
        </w:rPr>
      </w:pPr>
    </w:p>
    <w:p w:rsidR="009B133B" w:rsidRPr="008169D7" w:rsidRDefault="009B133B" w:rsidP="008169D7">
      <w:pPr>
        <w:spacing w:after="0" w:line="240" w:lineRule="auto"/>
        <w:jc w:val="right"/>
        <w:rPr>
          <w:rFonts w:ascii="Times New Roman" w:hAnsi="Times New Roman"/>
          <w:sz w:val="24"/>
          <w:szCs w:val="24"/>
          <w:lang w:val="x-none"/>
        </w:rPr>
      </w:pPr>
      <w:r w:rsidRPr="008169D7">
        <w:rPr>
          <w:rFonts w:ascii="Times New Roman" w:hAnsi="Times New Roman"/>
          <w:sz w:val="24"/>
          <w:szCs w:val="24"/>
        </w:rPr>
        <w:t>Х</w:t>
      </w:r>
      <w:r w:rsidRPr="008169D7">
        <w:rPr>
          <w:rFonts w:ascii="Times New Roman" w:hAnsi="Times New Roman"/>
          <w:sz w:val="24"/>
          <w:szCs w:val="24"/>
          <w:lang w:val="x-none"/>
        </w:rPr>
        <w:t>арактеристика источников загрязнения</w:t>
      </w:r>
    </w:p>
    <w:p w:rsidR="009B133B" w:rsidRPr="008169D7" w:rsidRDefault="009B133B" w:rsidP="008169D7">
      <w:pPr>
        <w:spacing w:after="0" w:line="240" w:lineRule="auto"/>
        <w:jc w:val="right"/>
        <w:rPr>
          <w:rFonts w:ascii="Times New Roman" w:hAnsi="Times New Roman"/>
          <w:sz w:val="24"/>
          <w:szCs w:val="24"/>
          <w:lang w:val="x-none"/>
        </w:rPr>
      </w:pPr>
      <w:r w:rsidRPr="008169D7">
        <w:rPr>
          <w:rFonts w:ascii="Times New Roman" w:hAnsi="Times New Roman"/>
          <w:sz w:val="24"/>
          <w:szCs w:val="24"/>
          <w:lang w:val="x-none"/>
        </w:rPr>
        <w:t>атмосферного воздуха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983"/>
        <w:gridCol w:w="2981"/>
      </w:tblGrid>
      <w:tr w:rsidR="009B133B" w:rsidRPr="008169D7" w:rsidTr="00802147">
        <w:trPr>
          <w:trHeight w:val="477"/>
          <w:tblHeader/>
        </w:trPr>
        <w:tc>
          <w:tcPr>
            <w:tcW w:w="1667" w:type="pct"/>
            <w:tcBorders>
              <w:top w:val="single" w:sz="4" w:space="0" w:color="auto"/>
              <w:left w:val="single" w:sz="4" w:space="0" w:color="auto"/>
              <w:bottom w:val="single" w:sz="4" w:space="0" w:color="auto"/>
              <w:right w:val="single" w:sz="4" w:space="0" w:color="auto"/>
            </w:tcBorders>
            <w:vAlign w:val="center"/>
            <w:hideMark/>
          </w:tcPr>
          <w:p w:rsidR="009B133B" w:rsidRPr="008169D7" w:rsidRDefault="009B133B" w:rsidP="008169D7">
            <w:pPr>
              <w:spacing w:after="0" w:line="240" w:lineRule="auto"/>
              <w:jc w:val="center"/>
              <w:rPr>
                <w:rFonts w:ascii="Times New Roman" w:hAnsi="Times New Roman"/>
                <w:sz w:val="24"/>
                <w:szCs w:val="24"/>
              </w:rPr>
            </w:pPr>
            <w:r w:rsidRPr="008169D7">
              <w:rPr>
                <w:rFonts w:ascii="Times New Roman" w:hAnsi="Times New Roman"/>
                <w:bCs/>
                <w:sz w:val="24"/>
                <w:szCs w:val="24"/>
              </w:rPr>
              <w:t>Источник загрязнения атмосферного воздуха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9B133B" w:rsidRPr="008169D7" w:rsidRDefault="009B133B" w:rsidP="008169D7">
            <w:pPr>
              <w:spacing w:after="0" w:line="240" w:lineRule="auto"/>
              <w:jc w:val="center"/>
              <w:rPr>
                <w:rFonts w:ascii="Times New Roman" w:hAnsi="Times New Roman"/>
                <w:sz w:val="24"/>
                <w:szCs w:val="24"/>
              </w:rPr>
            </w:pPr>
            <w:r w:rsidRPr="008169D7">
              <w:rPr>
                <w:rFonts w:ascii="Times New Roman" w:hAnsi="Times New Roman"/>
                <w:bCs/>
                <w:sz w:val="24"/>
                <w:szCs w:val="24"/>
              </w:rPr>
              <w:t>Перечень загрязняющих веществ</w:t>
            </w:r>
          </w:p>
        </w:tc>
        <w:tc>
          <w:tcPr>
            <w:tcW w:w="1667" w:type="pct"/>
            <w:tcBorders>
              <w:top w:val="single" w:sz="4" w:space="0" w:color="auto"/>
              <w:left w:val="single" w:sz="4" w:space="0" w:color="auto"/>
              <w:bottom w:val="single" w:sz="4" w:space="0" w:color="auto"/>
              <w:right w:val="single" w:sz="4" w:space="0" w:color="auto"/>
            </w:tcBorders>
            <w:vAlign w:val="center"/>
            <w:hideMark/>
          </w:tcPr>
          <w:p w:rsidR="009B133B" w:rsidRPr="008169D7" w:rsidRDefault="009B133B" w:rsidP="008169D7">
            <w:pPr>
              <w:spacing w:after="0" w:line="240" w:lineRule="auto"/>
              <w:jc w:val="center"/>
              <w:rPr>
                <w:rFonts w:ascii="Times New Roman" w:hAnsi="Times New Roman"/>
                <w:sz w:val="24"/>
                <w:szCs w:val="24"/>
              </w:rPr>
            </w:pPr>
            <w:r w:rsidRPr="008169D7">
              <w:rPr>
                <w:rFonts w:ascii="Times New Roman" w:hAnsi="Times New Roman"/>
                <w:bCs/>
                <w:sz w:val="24"/>
                <w:szCs w:val="24"/>
              </w:rPr>
              <w:t>Источник информации о качественных характеристиках выбросов загрязняющих веществ</w:t>
            </w:r>
          </w:p>
        </w:tc>
      </w:tr>
    </w:tbl>
    <w:p w:rsidR="009B133B" w:rsidRPr="008169D7" w:rsidRDefault="009B133B" w:rsidP="008169D7">
      <w:pPr>
        <w:spacing w:after="0" w:line="240" w:lineRule="auto"/>
        <w:jc w:val="right"/>
        <w:rPr>
          <w:rFonts w:ascii="Times New Roman" w:hAnsi="Times New Roman"/>
          <w:sz w:val="24"/>
          <w:szCs w:val="24"/>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983"/>
        <w:gridCol w:w="2981"/>
      </w:tblGrid>
      <w:tr w:rsidR="009B133B" w:rsidRPr="008169D7" w:rsidTr="00802147">
        <w:trPr>
          <w:trHeight w:val="64"/>
          <w:tblHeader/>
        </w:trPr>
        <w:tc>
          <w:tcPr>
            <w:tcW w:w="1667" w:type="pct"/>
            <w:tcBorders>
              <w:top w:val="single" w:sz="4" w:space="0" w:color="auto"/>
              <w:left w:val="single" w:sz="4" w:space="0" w:color="auto"/>
              <w:bottom w:val="single" w:sz="4" w:space="0" w:color="auto"/>
              <w:right w:val="single" w:sz="4" w:space="0" w:color="auto"/>
            </w:tcBorders>
            <w:vAlign w:val="center"/>
            <w:hideMark/>
          </w:tcPr>
          <w:p w:rsidR="009B133B" w:rsidRPr="008169D7" w:rsidRDefault="009B133B" w:rsidP="008169D7">
            <w:pPr>
              <w:spacing w:after="0" w:line="240" w:lineRule="auto"/>
              <w:jc w:val="center"/>
              <w:rPr>
                <w:rFonts w:ascii="Times New Roman" w:hAnsi="Times New Roman"/>
                <w:sz w:val="24"/>
                <w:szCs w:val="24"/>
              </w:rPr>
            </w:pPr>
            <w:r w:rsidRPr="008169D7">
              <w:rPr>
                <w:rFonts w:ascii="Times New Roman" w:hAnsi="Times New Roman"/>
                <w:bCs/>
                <w:sz w:val="24"/>
                <w:szCs w:val="24"/>
              </w:rPr>
              <w:lastRenderedPageBreak/>
              <w:t>1</w:t>
            </w:r>
          </w:p>
        </w:tc>
        <w:tc>
          <w:tcPr>
            <w:tcW w:w="1667" w:type="pct"/>
            <w:tcBorders>
              <w:top w:val="single" w:sz="4" w:space="0" w:color="auto"/>
              <w:left w:val="single" w:sz="4" w:space="0" w:color="auto"/>
              <w:bottom w:val="single" w:sz="4" w:space="0" w:color="auto"/>
              <w:right w:val="single" w:sz="4" w:space="0" w:color="auto"/>
            </w:tcBorders>
            <w:vAlign w:val="center"/>
            <w:hideMark/>
          </w:tcPr>
          <w:p w:rsidR="009B133B" w:rsidRPr="008169D7" w:rsidRDefault="009B133B" w:rsidP="008169D7">
            <w:pPr>
              <w:spacing w:after="0" w:line="240" w:lineRule="auto"/>
              <w:jc w:val="center"/>
              <w:rPr>
                <w:rFonts w:ascii="Times New Roman" w:hAnsi="Times New Roman"/>
                <w:sz w:val="24"/>
                <w:szCs w:val="24"/>
              </w:rPr>
            </w:pPr>
            <w:r w:rsidRPr="008169D7">
              <w:rPr>
                <w:rFonts w:ascii="Times New Roman" w:hAnsi="Times New Roman"/>
                <w:bCs/>
                <w:sz w:val="24"/>
                <w:szCs w:val="24"/>
              </w:rPr>
              <w:t>2</w:t>
            </w:r>
          </w:p>
        </w:tc>
        <w:tc>
          <w:tcPr>
            <w:tcW w:w="1666" w:type="pct"/>
            <w:tcBorders>
              <w:top w:val="single" w:sz="4" w:space="0" w:color="auto"/>
              <w:left w:val="single" w:sz="4" w:space="0" w:color="auto"/>
              <w:bottom w:val="single" w:sz="4" w:space="0" w:color="auto"/>
              <w:right w:val="single" w:sz="4" w:space="0" w:color="auto"/>
            </w:tcBorders>
            <w:vAlign w:val="center"/>
            <w:hideMark/>
          </w:tcPr>
          <w:p w:rsidR="009B133B" w:rsidRPr="008169D7" w:rsidRDefault="009B133B" w:rsidP="008169D7">
            <w:pPr>
              <w:spacing w:after="0" w:line="240" w:lineRule="auto"/>
              <w:jc w:val="center"/>
              <w:rPr>
                <w:rFonts w:ascii="Times New Roman" w:hAnsi="Times New Roman"/>
                <w:sz w:val="24"/>
                <w:szCs w:val="24"/>
              </w:rPr>
            </w:pPr>
            <w:r w:rsidRPr="008169D7">
              <w:rPr>
                <w:rFonts w:ascii="Times New Roman" w:hAnsi="Times New Roman"/>
                <w:bCs/>
                <w:sz w:val="24"/>
                <w:szCs w:val="24"/>
              </w:rPr>
              <w:t>3</w:t>
            </w:r>
          </w:p>
        </w:tc>
      </w:tr>
      <w:tr w:rsidR="009B133B" w:rsidRPr="008169D7" w:rsidTr="00802147">
        <w:trPr>
          <w:trHeight w:val="1112"/>
        </w:trPr>
        <w:tc>
          <w:tcPr>
            <w:tcW w:w="1667" w:type="pct"/>
            <w:tcBorders>
              <w:top w:val="single" w:sz="4" w:space="0" w:color="auto"/>
              <w:left w:val="single" w:sz="4" w:space="0" w:color="auto"/>
              <w:bottom w:val="single" w:sz="4" w:space="0" w:color="auto"/>
              <w:right w:val="single" w:sz="4" w:space="0" w:color="auto"/>
            </w:tcBorders>
            <w:hideMark/>
          </w:tcPr>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bCs/>
                <w:sz w:val="24"/>
                <w:szCs w:val="24"/>
              </w:rPr>
              <w:t xml:space="preserve">Автомобильный транспорт </w:t>
            </w:r>
          </w:p>
        </w:tc>
        <w:tc>
          <w:tcPr>
            <w:tcW w:w="1667" w:type="pct"/>
            <w:tcBorders>
              <w:top w:val="single" w:sz="4" w:space="0" w:color="auto"/>
              <w:left w:val="single" w:sz="4" w:space="0" w:color="auto"/>
              <w:bottom w:val="single" w:sz="4" w:space="0" w:color="auto"/>
              <w:right w:val="single" w:sz="4" w:space="0" w:color="auto"/>
            </w:tcBorders>
            <w:hideMark/>
          </w:tcPr>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оксиды азота;</w:t>
            </w:r>
          </w:p>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xml:space="preserve">- углерод (сажа); </w:t>
            </w:r>
          </w:p>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xml:space="preserve">- сера диоксид (ангидрид сернистый); </w:t>
            </w:r>
          </w:p>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xml:space="preserve">- углерод оксид; </w:t>
            </w:r>
          </w:p>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xml:space="preserve">- углеводороды; </w:t>
            </w:r>
          </w:p>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xml:space="preserve">- бензин (нефтяной, малосернистый); </w:t>
            </w:r>
          </w:p>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керосин</w:t>
            </w:r>
          </w:p>
        </w:tc>
        <w:tc>
          <w:tcPr>
            <w:tcW w:w="1666" w:type="pct"/>
            <w:tcBorders>
              <w:top w:val="single" w:sz="4" w:space="0" w:color="auto"/>
              <w:left w:val="single" w:sz="4" w:space="0" w:color="auto"/>
              <w:bottom w:val="single" w:sz="4" w:space="0" w:color="auto"/>
              <w:right w:val="single" w:sz="4" w:space="0" w:color="auto"/>
            </w:tcBorders>
            <w:hideMark/>
          </w:tcPr>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xml:space="preserve">Методика проведения инвентаризации выбросов загрязняющих веществ в атмосферу автотранспортных предприятий (расчетным методом). М., 1998 </w:t>
            </w:r>
          </w:p>
        </w:tc>
      </w:tr>
    </w:tbl>
    <w:p w:rsidR="009B133B" w:rsidRPr="008169D7" w:rsidRDefault="009B133B" w:rsidP="008169D7">
      <w:pPr>
        <w:pStyle w:val="ConsPlusNormal"/>
        <w:ind w:firstLine="709"/>
        <w:jc w:val="both"/>
        <w:rPr>
          <w:rFonts w:ascii="Times New Roman" w:hAnsi="Times New Roman" w:cs="Times New Roman"/>
          <w:sz w:val="24"/>
          <w:szCs w:val="24"/>
        </w:rPr>
      </w:pPr>
    </w:p>
    <w:p w:rsidR="009B133B" w:rsidRPr="008169D7" w:rsidRDefault="009B133B" w:rsidP="008169D7">
      <w:pPr>
        <w:pStyle w:val="2"/>
        <w:spacing w:before="0" w:after="0"/>
        <w:ind w:firstLine="709"/>
        <w:jc w:val="both"/>
        <w:rPr>
          <w:rFonts w:ascii="Times New Roman" w:hAnsi="Times New Roman" w:cs="Times New Roman"/>
          <w:b w:val="0"/>
          <w:i w:val="0"/>
          <w:sz w:val="24"/>
          <w:szCs w:val="24"/>
        </w:rPr>
      </w:pPr>
      <w:r w:rsidRPr="008169D7">
        <w:rPr>
          <w:rFonts w:ascii="Times New Roman" w:hAnsi="Times New Roman" w:cs="Times New Roman"/>
          <w:b w:val="0"/>
          <w:i w:val="0"/>
          <w:sz w:val="24"/>
          <w:szCs w:val="24"/>
        </w:rPr>
        <w:t>Мероприятия по охране окружающей среды включают в себя:</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 xml:space="preserve">1. </w:t>
      </w:r>
      <w:r w:rsidRPr="008169D7">
        <w:rPr>
          <w:rFonts w:ascii="Times New Roman" w:hAnsi="Times New Roman"/>
          <w:color w:val="000000"/>
          <w:sz w:val="24"/>
        </w:rPr>
        <w:t xml:space="preserve">Рациональное функциональное зонирование территории с учетом экологической </w:t>
      </w:r>
      <w:r w:rsidRPr="008169D7">
        <w:rPr>
          <w:rFonts w:ascii="Times New Roman" w:hAnsi="Times New Roman"/>
          <w:color w:val="000000"/>
          <w:sz w:val="24"/>
          <w:szCs w:val="24"/>
        </w:rPr>
        <w:t>обстановки.</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 xml:space="preserve">2. Учет геоморфологических элементов земной поверхности (уступов, склонов, скатов холмов, болот, долин рек и ручьев) в целях их сохранения при территориальном планировании. </w:t>
      </w:r>
    </w:p>
    <w:p w:rsidR="009B133B" w:rsidRPr="008169D7" w:rsidRDefault="009B133B" w:rsidP="008169D7">
      <w:pPr>
        <w:snapToGrid w:val="0"/>
        <w:spacing w:after="0" w:line="240" w:lineRule="auto"/>
        <w:ind w:firstLine="486"/>
        <w:jc w:val="both"/>
        <w:rPr>
          <w:rFonts w:ascii="Times New Roman" w:hAnsi="Times New Roman"/>
          <w:color w:val="000000"/>
          <w:sz w:val="24"/>
          <w:szCs w:val="24"/>
        </w:rPr>
      </w:pPr>
      <w:r w:rsidRPr="008169D7">
        <w:rPr>
          <w:rFonts w:ascii="Times New Roman" w:hAnsi="Times New Roman"/>
          <w:color w:val="000000"/>
          <w:sz w:val="24"/>
          <w:szCs w:val="24"/>
        </w:rPr>
        <w:t xml:space="preserve">3. Учет необходимости модернизации фермы </w:t>
      </w:r>
      <w:r w:rsidRPr="008169D7">
        <w:rPr>
          <w:rFonts w:ascii="Times New Roman" w:hAnsi="Times New Roman"/>
          <w:sz w:val="24"/>
          <w:szCs w:val="24"/>
        </w:rPr>
        <w:t xml:space="preserve">АО ПЗ «Красноозёрное» в деревне Светлое для установления санитарно-защитной зоны </w:t>
      </w:r>
      <w:smartTag w:uri="urn:schemas-microsoft-com:office:smarttags" w:element="metricconverter">
        <w:smartTagPr>
          <w:attr w:name="ProductID" w:val="80 м"/>
        </w:smartTagPr>
        <w:r w:rsidRPr="008169D7">
          <w:rPr>
            <w:rFonts w:ascii="Times New Roman" w:hAnsi="Times New Roman"/>
            <w:sz w:val="24"/>
            <w:szCs w:val="24"/>
          </w:rPr>
          <w:t>80 м</w:t>
        </w:r>
      </w:smartTag>
      <w:r w:rsidRPr="008169D7">
        <w:rPr>
          <w:rFonts w:ascii="Times New Roman" w:hAnsi="Times New Roman"/>
          <w:sz w:val="24"/>
          <w:szCs w:val="24"/>
        </w:rPr>
        <w:t>.</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4. Разработка проектов санитарно-защитных зон в соответствии с классом опасности объектов, организация зон с благоустройством территории, выполнение </w:t>
      </w:r>
      <w:r w:rsidRPr="008169D7">
        <w:rPr>
          <w:rFonts w:ascii="Times New Roman" w:hAnsi="Times New Roman"/>
          <w:bCs/>
          <w:sz w:val="24"/>
          <w:szCs w:val="24"/>
        </w:rPr>
        <w:t xml:space="preserve">корректировки Генерального плана муниципального образования </w:t>
      </w:r>
      <w:r w:rsidRPr="008169D7">
        <w:rPr>
          <w:rFonts w:ascii="Times New Roman" w:hAnsi="Times New Roman"/>
          <w:sz w:val="24"/>
          <w:szCs w:val="24"/>
        </w:rPr>
        <w:t xml:space="preserve">с обязательным внесением изменений и дополнений </w:t>
      </w:r>
      <w:r w:rsidRPr="008169D7">
        <w:rPr>
          <w:rFonts w:ascii="Times New Roman" w:hAnsi="Times New Roman"/>
          <w:bCs/>
          <w:sz w:val="24"/>
          <w:szCs w:val="24"/>
        </w:rPr>
        <w:t xml:space="preserve">после разработки и утверждения проектов </w:t>
      </w:r>
      <w:r w:rsidRPr="008169D7">
        <w:rPr>
          <w:rFonts w:ascii="Times New Roman" w:hAnsi="Times New Roman"/>
          <w:sz w:val="24"/>
          <w:szCs w:val="24"/>
        </w:rPr>
        <w:t>санитарно-защитных зон.</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5. Разработка проектов зон санитарной охраны подземных водозаборов питьевого назначения и организация зон, выполнение </w:t>
      </w:r>
      <w:r w:rsidRPr="008169D7">
        <w:rPr>
          <w:rFonts w:ascii="Times New Roman" w:hAnsi="Times New Roman"/>
          <w:bCs/>
          <w:sz w:val="24"/>
          <w:szCs w:val="24"/>
        </w:rPr>
        <w:t xml:space="preserve">корректировки Генерального плана муниципального образования </w:t>
      </w:r>
      <w:r w:rsidRPr="008169D7">
        <w:rPr>
          <w:rFonts w:ascii="Times New Roman" w:hAnsi="Times New Roman"/>
          <w:sz w:val="24"/>
          <w:szCs w:val="24"/>
        </w:rPr>
        <w:t xml:space="preserve">с обязательным внесением изменений и дополнений </w:t>
      </w:r>
      <w:r w:rsidRPr="008169D7">
        <w:rPr>
          <w:rFonts w:ascii="Times New Roman" w:hAnsi="Times New Roman"/>
          <w:bCs/>
          <w:sz w:val="24"/>
          <w:szCs w:val="24"/>
        </w:rPr>
        <w:t xml:space="preserve">после разработки и утверждения проектов </w:t>
      </w:r>
      <w:r w:rsidRPr="008169D7">
        <w:rPr>
          <w:rFonts w:ascii="Times New Roman" w:hAnsi="Times New Roman"/>
          <w:sz w:val="24"/>
          <w:szCs w:val="24"/>
        </w:rPr>
        <w:t>зон охраны.</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При отсутствии утвержденных проектов зон санитарной охраны водозаборов питьевого назначения д</w:t>
      </w:r>
      <w:r w:rsidRPr="008169D7">
        <w:rPr>
          <w:rFonts w:ascii="Times New Roman" w:hAnsi="Times New Roman"/>
          <w:bCs/>
          <w:sz w:val="24"/>
          <w:szCs w:val="24"/>
        </w:rPr>
        <w:t>о их разработки и утверждения</w:t>
      </w:r>
      <w:r w:rsidRPr="008169D7">
        <w:rPr>
          <w:rFonts w:ascii="Times New Roman" w:hAnsi="Times New Roman"/>
          <w:sz w:val="24"/>
          <w:szCs w:val="24"/>
        </w:rPr>
        <w:t xml:space="preserve"> соблюдение требований </w:t>
      </w:r>
      <w:r w:rsidRPr="008169D7">
        <w:rPr>
          <w:rFonts w:ascii="Times New Roman" w:hAnsi="Times New Roman"/>
          <w:bCs/>
          <w:sz w:val="24"/>
          <w:szCs w:val="24"/>
        </w:rPr>
        <w:t>СанПиН 2.1.4.1110-02 «Зоны санитарной охраны источников водоснабжения и водопроводов питьевого назначения»</w:t>
      </w:r>
      <w:r w:rsidRPr="008169D7">
        <w:rPr>
          <w:rFonts w:ascii="Times New Roman" w:hAnsi="Times New Roman"/>
          <w:sz w:val="24"/>
          <w:szCs w:val="24"/>
        </w:rPr>
        <w:t xml:space="preserve"> </w:t>
      </w:r>
      <w:r w:rsidRPr="008169D7">
        <w:rPr>
          <w:rFonts w:ascii="Times New Roman" w:hAnsi="Times New Roman"/>
          <w:bCs/>
          <w:sz w:val="24"/>
          <w:szCs w:val="24"/>
        </w:rPr>
        <w:t>на территории расположения водозаборов.</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color w:val="000000"/>
          <w:sz w:val="24"/>
          <w:szCs w:val="24"/>
        </w:rPr>
        <w:t>6. Организация водоохранных зон и прибрежных защитных полос объектов водного фонда с благоустройством территории.</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7 Создание защитных полос вдоль дорог вне населенных пунктов из древесных растений предпочтительно хвойных пород при проведении работ по реконструкции и строительству дорожной сети вне населенных пунктов.</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8. Обеспечение возможности перевода котельных на газовое топливо за счет развития системы газоснабжения муниципального образования.</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color w:val="000000"/>
          <w:sz w:val="24"/>
          <w:szCs w:val="24"/>
        </w:rPr>
        <w:t>9. Реконструкция системы водоотведения для обеспечения п</w:t>
      </w:r>
      <w:r w:rsidRPr="008169D7">
        <w:rPr>
          <w:rFonts w:ascii="Times New Roman" w:hAnsi="Times New Roman"/>
          <w:sz w:val="24"/>
          <w:szCs w:val="24"/>
        </w:rPr>
        <w:t>олного прекращение сброса неочищенных сточных вод в водоемы</w:t>
      </w:r>
      <w:r w:rsidRPr="008169D7">
        <w:rPr>
          <w:rFonts w:ascii="Times New Roman" w:hAnsi="Times New Roman"/>
          <w:color w:val="000000"/>
          <w:sz w:val="24"/>
          <w:szCs w:val="24"/>
        </w:rPr>
        <w:t>.</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10. Обеспечение нормативов предельно допустимых сбросов за счет строительства новых и реконструкции существующих локальных очистных сооружений на предприятиях.</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color w:val="000000"/>
          <w:sz w:val="24"/>
          <w:szCs w:val="24"/>
        </w:rPr>
        <w:t xml:space="preserve">11. </w:t>
      </w:r>
      <w:r w:rsidRPr="008169D7">
        <w:rPr>
          <w:rFonts w:ascii="Times New Roman" w:hAnsi="Times New Roman"/>
          <w:sz w:val="24"/>
          <w:szCs w:val="24"/>
        </w:rPr>
        <w:t>Сохранение</w:t>
      </w:r>
      <w:r w:rsidRPr="008169D7">
        <w:rPr>
          <w:rFonts w:ascii="Times New Roman" w:hAnsi="Times New Roman"/>
          <w:color w:val="000000"/>
          <w:sz w:val="24"/>
          <w:szCs w:val="24"/>
        </w:rPr>
        <w:t xml:space="preserve"> и использование плодородного почвенного слоя на участках строительства.</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12. Выполнение мелиоративных работ для предотвращения заболачивания почв.</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color w:val="000000"/>
          <w:sz w:val="24"/>
          <w:szCs w:val="24"/>
        </w:rPr>
        <w:t xml:space="preserve">13. </w:t>
      </w:r>
      <w:r w:rsidRPr="008169D7">
        <w:rPr>
          <w:rFonts w:ascii="Times New Roman" w:hAnsi="Times New Roman"/>
          <w:sz w:val="24"/>
          <w:szCs w:val="24"/>
        </w:rPr>
        <w:t>Организация</w:t>
      </w:r>
      <w:r w:rsidRPr="008169D7">
        <w:rPr>
          <w:rFonts w:ascii="Times New Roman" w:hAnsi="Times New Roman"/>
          <w:color w:val="000000"/>
          <w:sz w:val="24"/>
          <w:szCs w:val="24"/>
        </w:rPr>
        <w:t xml:space="preserve"> очистки территории и вывоза бытовых и промышленных отходов.</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14. Ликвидация несанкционированных свалок с рекультивацией территории.</w:t>
      </w:r>
    </w:p>
    <w:p w:rsidR="009B133B" w:rsidRPr="008169D7" w:rsidRDefault="009B133B" w:rsidP="008169D7">
      <w:pPr>
        <w:pStyle w:val="ConsPlusNormal"/>
        <w:jc w:val="center"/>
        <w:rPr>
          <w:rFonts w:ascii="Times New Roman" w:hAnsi="Times New Roman" w:cs="Times New Roman"/>
          <w:b/>
          <w:sz w:val="24"/>
          <w:szCs w:val="24"/>
        </w:rPr>
      </w:pPr>
    </w:p>
    <w:p w:rsidR="001564BF" w:rsidRPr="008169D7" w:rsidRDefault="001564BF" w:rsidP="008169D7">
      <w:pPr>
        <w:pStyle w:val="ConsPlusNormal"/>
        <w:jc w:val="center"/>
        <w:rPr>
          <w:rFonts w:ascii="Times New Roman" w:hAnsi="Times New Roman" w:cs="Times New Roman"/>
          <w:b/>
          <w:sz w:val="24"/>
          <w:szCs w:val="24"/>
        </w:rPr>
      </w:pPr>
    </w:p>
    <w:p w:rsidR="001564BF" w:rsidRPr="008169D7" w:rsidRDefault="001564BF" w:rsidP="008169D7">
      <w:pPr>
        <w:pStyle w:val="ConsPlusNormal"/>
        <w:jc w:val="center"/>
        <w:rPr>
          <w:rFonts w:ascii="Times New Roman" w:hAnsi="Times New Roman" w:cs="Times New Roman"/>
          <w:b/>
          <w:sz w:val="24"/>
          <w:szCs w:val="24"/>
        </w:rPr>
      </w:pPr>
    </w:p>
    <w:p w:rsidR="009B133B" w:rsidRPr="008169D7" w:rsidRDefault="009B133B" w:rsidP="008169D7">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lastRenderedPageBreak/>
        <w:t>Мероприятия по обеспечению безопасности дорожного движения</w:t>
      </w:r>
    </w:p>
    <w:p w:rsidR="009B133B" w:rsidRPr="008169D7" w:rsidRDefault="009B133B"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В соответствии со статьей 6 Федерального закона от 10.12.1995 № 196-ФЗ «О безопасности дорожного движения» (в ред. от 26.07.2017) полномочия в области обеспечения безопасности дорожного движения на территориях сельских поселений отнесено к полномочиям муниципального района.</w:t>
      </w:r>
    </w:p>
    <w:p w:rsidR="009B133B" w:rsidRPr="008169D7" w:rsidRDefault="009B133B"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К полномочиям органов местного самоуправления муниципального района в области обеспечения безопасности дорожного движения относится осуществление мероприятий по обеспечению безопасности дорожного движения на автомобильных дорогах местного значения вне границ населенных пунктов в границах муниципального района при осуществлении дорожной деятельности, включая:</w:t>
      </w:r>
    </w:p>
    <w:p w:rsidR="009B133B" w:rsidRPr="008169D7" w:rsidRDefault="009B133B"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принятие решений о временных ограничении или прекращении движения транспортных средств на автомобильных дорогах местного значения вне границ населенных пунктов в границах муниципального района в целях обеспечения безопасности дорожного движения;</w:t>
      </w:r>
    </w:p>
    <w:p w:rsidR="009B133B" w:rsidRPr="008169D7" w:rsidRDefault="009B133B"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участие в осуществлении мероприятий по предупреждению детского дорожно-транспортного травматизма на территории муниципального района.</w:t>
      </w:r>
    </w:p>
    <w:p w:rsidR="009B133B" w:rsidRPr="008169D7" w:rsidRDefault="009B133B"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 xml:space="preserve">ежегодное (до 1 июля года, следующего за отчетным) утверждение перечней аварийно-опасных участков дорог и разработка первоочередных мер, направленных на устранение причин и условий совершения дорожно-транспортных происшествий. </w:t>
      </w:r>
    </w:p>
    <w:p w:rsidR="009B133B" w:rsidRPr="008169D7" w:rsidRDefault="009B133B" w:rsidP="008169D7">
      <w:pPr>
        <w:spacing w:after="0" w:line="240" w:lineRule="auto"/>
        <w:ind w:firstLine="709"/>
        <w:jc w:val="both"/>
        <w:rPr>
          <w:rFonts w:ascii="Times New Roman" w:hAnsi="Times New Roman"/>
          <w:sz w:val="24"/>
          <w:szCs w:val="24"/>
        </w:rPr>
      </w:pPr>
    </w:p>
    <w:p w:rsidR="009B133B" w:rsidRPr="008169D7" w:rsidRDefault="009B133B" w:rsidP="008169D7">
      <w:pPr>
        <w:spacing w:after="0" w:line="240" w:lineRule="auto"/>
        <w:ind w:firstLine="709"/>
        <w:jc w:val="both"/>
        <w:rPr>
          <w:rFonts w:ascii="Times New Roman" w:hAnsi="Times New Roman"/>
          <w:sz w:val="24"/>
          <w:szCs w:val="24"/>
        </w:rPr>
      </w:pPr>
    </w:p>
    <w:p w:rsidR="00A94A02" w:rsidRPr="008169D7" w:rsidRDefault="00A94A02" w:rsidP="008169D7">
      <w:pPr>
        <w:pStyle w:val="21"/>
        <w:widowControl w:val="0"/>
        <w:spacing w:before="40" w:after="0" w:line="240" w:lineRule="auto"/>
        <w:ind w:left="0" w:firstLine="709"/>
        <w:jc w:val="both"/>
        <w:rPr>
          <w:iCs/>
        </w:rPr>
      </w:pPr>
    </w:p>
    <w:p w:rsidR="00A94A02" w:rsidRPr="008169D7" w:rsidRDefault="00A94A02" w:rsidP="008169D7">
      <w:pPr>
        <w:pStyle w:val="21"/>
        <w:widowControl w:val="0"/>
        <w:spacing w:before="40" w:after="0" w:line="240" w:lineRule="auto"/>
        <w:ind w:left="0" w:firstLine="709"/>
        <w:jc w:val="both"/>
        <w:rPr>
          <w:iCs/>
        </w:rPr>
      </w:pPr>
    </w:p>
    <w:p w:rsidR="00A94A02" w:rsidRPr="008169D7" w:rsidRDefault="00A94A02"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9B133B" w:rsidRPr="008169D7" w:rsidRDefault="009B133B" w:rsidP="008169D7">
      <w:pPr>
        <w:pStyle w:val="21"/>
        <w:widowControl w:val="0"/>
        <w:spacing w:before="40" w:after="0" w:line="240" w:lineRule="auto"/>
        <w:ind w:left="0" w:firstLine="709"/>
        <w:jc w:val="both"/>
        <w:rPr>
          <w:iCs/>
        </w:rPr>
      </w:pPr>
    </w:p>
    <w:p w:rsidR="009B133B" w:rsidRPr="008169D7" w:rsidRDefault="009B133B" w:rsidP="008169D7">
      <w:pPr>
        <w:pStyle w:val="21"/>
        <w:widowControl w:val="0"/>
        <w:spacing w:before="40" w:after="0" w:line="240" w:lineRule="auto"/>
        <w:ind w:left="0" w:firstLine="709"/>
        <w:jc w:val="both"/>
        <w:rPr>
          <w:iCs/>
        </w:rPr>
      </w:pPr>
    </w:p>
    <w:p w:rsidR="009B133B" w:rsidRPr="008169D7" w:rsidRDefault="009B133B" w:rsidP="008169D7">
      <w:pPr>
        <w:pStyle w:val="21"/>
        <w:widowControl w:val="0"/>
        <w:spacing w:before="40" w:after="0" w:line="240" w:lineRule="auto"/>
        <w:ind w:left="0" w:firstLine="709"/>
        <w:jc w:val="both"/>
        <w:rPr>
          <w:iCs/>
        </w:rPr>
      </w:pPr>
    </w:p>
    <w:p w:rsidR="00A31FE5" w:rsidRPr="008169D7" w:rsidRDefault="00A31FE5" w:rsidP="008169D7">
      <w:pPr>
        <w:pStyle w:val="21"/>
        <w:widowControl w:val="0"/>
        <w:spacing w:before="40" w:after="0" w:line="240" w:lineRule="auto"/>
        <w:ind w:left="0" w:firstLine="709"/>
        <w:jc w:val="both"/>
        <w:rPr>
          <w:iCs/>
        </w:rPr>
      </w:pPr>
    </w:p>
    <w:p w:rsidR="003F27FE" w:rsidRPr="008169D7" w:rsidRDefault="003F27FE" w:rsidP="008169D7">
      <w:pPr>
        <w:pStyle w:val="21"/>
        <w:widowControl w:val="0"/>
        <w:spacing w:before="40" w:after="0" w:line="240" w:lineRule="auto"/>
        <w:ind w:left="0" w:firstLine="709"/>
        <w:jc w:val="both"/>
        <w:rPr>
          <w:iCs/>
          <w:u w:val="single"/>
        </w:rPr>
      </w:pPr>
    </w:p>
    <w:p w:rsidR="00C876DA" w:rsidRPr="00FF562B" w:rsidRDefault="00AC0241" w:rsidP="008169D7">
      <w:pPr>
        <w:widowControl w:val="0"/>
        <w:spacing w:after="0" w:line="240" w:lineRule="auto"/>
        <w:ind w:firstLine="709"/>
        <w:jc w:val="center"/>
        <w:rPr>
          <w:rFonts w:ascii="Times New Roman" w:hAnsi="Times New Roman"/>
          <w:b/>
          <w:sz w:val="24"/>
          <w:szCs w:val="24"/>
        </w:rPr>
      </w:pPr>
      <w:r w:rsidRPr="00FF562B">
        <w:rPr>
          <w:rFonts w:ascii="Times New Roman" w:hAnsi="Times New Roman"/>
          <w:b/>
          <w:sz w:val="24"/>
          <w:szCs w:val="24"/>
        </w:rPr>
        <w:t xml:space="preserve">ЧАСТЬ 3. </w:t>
      </w:r>
      <w:r w:rsidR="00C876DA" w:rsidRPr="00FF562B">
        <w:rPr>
          <w:rFonts w:ascii="Times New Roman" w:hAnsi="Times New Roman"/>
          <w:b/>
          <w:sz w:val="24"/>
          <w:szCs w:val="24"/>
        </w:rPr>
        <w:t>Оценка нормативно-правовой базы,</w:t>
      </w:r>
    </w:p>
    <w:p w:rsidR="00C876DA" w:rsidRPr="00FF562B" w:rsidRDefault="00C876DA" w:rsidP="008169D7">
      <w:pPr>
        <w:widowControl w:val="0"/>
        <w:spacing w:after="0" w:line="240" w:lineRule="auto"/>
        <w:ind w:firstLine="709"/>
        <w:jc w:val="center"/>
        <w:rPr>
          <w:rFonts w:ascii="Times New Roman" w:hAnsi="Times New Roman"/>
          <w:b/>
          <w:sz w:val="24"/>
          <w:szCs w:val="24"/>
        </w:rPr>
      </w:pPr>
      <w:r w:rsidRPr="00FF562B">
        <w:rPr>
          <w:rFonts w:ascii="Times New Roman" w:hAnsi="Times New Roman"/>
          <w:b/>
          <w:sz w:val="24"/>
          <w:szCs w:val="24"/>
        </w:rPr>
        <w:t>необходимой для функционирования и развития</w:t>
      </w:r>
    </w:p>
    <w:p w:rsidR="00C876DA" w:rsidRPr="00FF562B" w:rsidRDefault="00C876DA" w:rsidP="008169D7">
      <w:pPr>
        <w:widowControl w:val="0"/>
        <w:spacing w:after="0" w:line="240" w:lineRule="auto"/>
        <w:ind w:firstLine="709"/>
        <w:jc w:val="center"/>
        <w:rPr>
          <w:rFonts w:ascii="Times New Roman" w:hAnsi="Times New Roman"/>
          <w:b/>
          <w:iCs/>
          <w:sz w:val="24"/>
          <w:szCs w:val="24"/>
          <w:lang w:eastAsia="ru-RU"/>
        </w:rPr>
      </w:pPr>
      <w:r w:rsidRPr="00FF562B">
        <w:rPr>
          <w:rFonts w:ascii="Times New Roman" w:hAnsi="Times New Roman"/>
          <w:b/>
          <w:sz w:val="24"/>
          <w:szCs w:val="24"/>
        </w:rPr>
        <w:t xml:space="preserve">транспортной инфраструктуры </w:t>
      </w:r>
      <w:r w:rsidR="00287E42" w:rsidRPr="00FF562B">
        <w:rPr>
          <w:rFonts w:ascii="Times New Roman" w:hAnsi="Times New Roman"/>
          <w:b/>
          <w:sz w:val="24"/>
          <w:szCs w:val="24"/>
        </w:rPr>
        <w:t>муниципального образования Красноозерное сельское поселение</w:t>
      </w:r>
    </w:p>
    <w:p w:rsidR="00C876DA" w:rsidRPr="008169D7" w:rsidRDefault="00C876DA" w:rsidP="008169D7">
      <w:pPr>
        <w:spacing w:after="0" w:line="240" w:lineRule="auto"/>
        <w:ind w:firstLine="709"/>
        <w:jc w:val="both"/>
        <w:rPr>
          <w:rFonts w:ascii="Times New Roman" w:hAnsi="Times New Roman"/>
          <w:sz w:val="24"/>
          <w:szCs w:val="24"/>
        </w:rPr>
      </w:pPr>
    </w:p>
    <w:p w:rsidR="00C876DA" w:rsidRPr="008169D7" w:rsidRDefault="00C876DA"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 xml:space="preserve">Программа комплексного развития транспортной инфраструктуры </w:t>
      </w:r>
      <w:r w:rsidR="00287E42" w:rsidRPr="008169D7">
        <w:rPr>
          <w:rFonts w:ascii="Times New Roman" w:hAnsi="Times New Roman"/>
          <w:sz w:val="24"/>
          <w:szCs w:val="24"/>
        </w:rPr>
        <w:t xml:space="preserve">муниципального образования Красноозерное сельское поселение Приозерский </w:t>
      </w:r>
      <w:r w:rsidRPr="008169D7">
        <w:rPr>
          <w:rFonts w:ascii="Times New Roman" w:hAnsi="Times New Roman"/>
          <w:sz w:val="24"/>
          <w:szCs w:val="24"/>
        </w:rPr>
        <w:t xml:space="preserve"> муниципальн</w:t>
      </w:r>
      <w:r w:rsidR="00287E42" w:rsidRPr="008169D7">
        <w:rPr>
          <w:rFonts w:ascii="Times New Roman" w:hAnsi="Times New Roman"/>
          <w:sz w:val="24"/>
          <w:szCs w:val="24"/>
        </w:rPr>
        <w:t xml:space="preserve">ый район </w:t>
      </w:r>
      <w:r w:rsidRPr="008169D7">
        <w:rPr>
          <w:rFonts w:ascii="Times New Roman" w:hAnsi="Times New Roman"/>
          <w:sz w:val="24"/>
          <w:szCs w:val="24"/>
        </w:rPr>
        <w:t>Ленинградской области разработана на основании:</w:t>
      </w:r>
    </w:p>
    <w:p w:rsidR="00C876DA" w:rsidRPr="008169D7" w:rsidRDefault="00B87047"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w:t>
      </w:r>
      <w:r w:rsidR="00C876DA" w:rsidRPr="008169D7">
        <w:rPr>
          <w:rFonts w:ascii="Times New Roman" w:hAnsi="Times New Roman"/>
          <w:sz w:val="24"/>
          <w:szCs w:val="24"/>
        </w:rPr>
        <w:t xml:space="preserve">генерального плана </w:t>
      </w:r>
      <w:r w:rsidR="00A31FE5" w:rsidRPr="008169D7">
        <w:rPr>
          <w:rFonts w:ascii="Times New Roman" w:hAnsi="Times New Roman"/>
          <w:sz w:val="24"/>
          <w:szCs w:val="24"/>
        </w:rPr>
        <w:t>муниципального образования Красноозерное сельское поселение Приозерский  муниципальный район Ленинградской области</w:t>
      </w:r>
      <w:r w:rsidR="00C876DA" w:rsidRPr="008169D7">
        <w:rPr>
          <w:rFonts w:ascii="Times New Roman" w:hAnsi="Times New Roman"/>
          <w:sz w:val="24"/>
          <w:szCs w:val="24"/>
        </w:rPr>
        <w:t xml:space="preserve">, утвержденного решением совета депутатов </w:t>
      </w:r>
      <w:r w:rsidR="00A31FE5" w:rsidRPr="008169D7">
        <w:rPr>
          <w:rFonts w:ascii="Times New Roman" w:hAnsi="Times New Roman"/>
          <w:sz w:val="24"/>
          <w:szCs w:val="24"/>
        </w:rPr>
        <w:t xml:space="preserve">муниципального образования Красноозерное сельское поселение Приозерский  муниципальный район Ленинградской области от </w:t>
      </w:r>
      <w:r w:rsidR="008169D7" w:rsidRPr="008169D7">
        <w:rPr>
          <w:rFonts w:ascii="Times New Roman" w:hAnsi="Times New Roman"/>
          <w:sz w:val="24"/>
          <w:szCs w:val="24"/>
        </w:rPr>
        <w:t xml:space="preserve">22.04.2013 года </w:t>
      </w:r>
      <w:r w:rsidR="00A31FE5" w:rsidRPr="008169D7">
        <w:rPr>
          <w:rFonts w:ascii="Times New Roman" w:hAnsi="Times New Roman"/>
          <w:sz w:val="24"/>
          <w:szCs w:val="24"/>
        </w:rPr>
        <w:t xml:space="preserve">№ </w:t>
      </w:r>
      <w:r w:rsidR="008169D7" w:rsidRPr="008169D7">
        <w:rPr>
          <w:rFonts w:ascii="Times New Roman" w:hAnsi="Times New Roman"/>
          <w:sz w:val="24"/>
          <w:szCs w:val="24"/>
        </w:rPr>
        <w:t xml:space="preserve"> 123.</w:t>
      </w:r>
    </w:p>
    <w:p w:rsidR="00A31FE5" w:rsidRPr="008169D7" w:rsidRDefault="00B87047" w:rsidP="008169D7">
      <w:pPr>
        <w:widowControl w:val="0"/>
        <w:spacing w:before="40" w:after="0" w:line="240" w:lineRule="auto"/>
        <w:ind w:firstLine="709"/>
        <w:jc w:val="both"/>
        <w:rPr>
          <w:rFonts w:ascii="Times New Roman" w:hAnsi="Times New Roman"/>
          <w:bCs/>
          <w:sz w:val="24"/>
          <w:szCs w:val="24"/>
        </w:rPr>
      </w:pPr>
      <w:r w:rsidRPr="008169D7">
        <w:rPr>
          <w:rFonts w:ascii="Times New Roman" w:hAnsi="Times New Roman"/>
          <w:sz w:val="24"/>
          <w:szCs w:val="24"/>
        </w:rPr>
        <w:t>-</w:t>
      </w:r>
      <w:r w:rsidR="00C876DA" w:rsidRPr="008169D7">
        <w:rPr>
          <w:rFonts w:ascii="Times New Roman" w:hAnsi="Times New Roman"/>
          <w:sz w:val="24"/>
          <w:szCs w:val="24"/>
        </w:rPr>
        <w:t xml:space="preserve">областного закона </w:t>
      </w:r>
      <w:r w:rsidR="00A31FE5" w:rsidRPr="008169D7">
        <w:rPr>
          <w:rFonts w:ascii="Times New Roman" w:hAnsi="Times New Roman"/>
          <w:sz w:val="24"/>
          <w:szCs w:val="24"/>
        </w:rPr>
        <w:t>областным законом от 15 июня 2010 года № 32-оз «</w:t>
      </w:r>
      <w:r w:rsidR="00A31FE5" w:rsidRPr="008169D7">
        <w:rPr>
          <w:rFonts w:ascii="Times New Roman" w:hAnsi="Times New Roman"/>
          <w:bCs/>
          <w:sz w:val="24"/>
          <w:szCs w:val="24"/>
        </w:rPr>
        <w:t>Об административно-территориальном устройстве Ленинградской области и порядке его изменения»</w:t>
      </w:r>
    </w:p>
    <w:p w:rsidR="00C876DA" w:rsidRPr="008169D7" w:rsidRDefault="00C876DA" w:rsidP="008169D7">
      <w:pPr>
        <w:widowControl w:val="0"/>
        <w:spacing w:before="40" w:after="0" w:line="240" w:lineRule="auto"/>
        <w:ind w:firstLine="709"/>
        <w:jc w:val="both"/>
        <w:rPr>
          <w:rFonts w:ascii="Times New Roman" w:hAnsi="Times New Roman"/>
          <w:sz w:val="24"/>
          <w:szCs w:val="24"/>
        </w:rPr>
      </w:pPr>
      <w:r w:rsidRPr="008169D7">
        <w:rPr>
          <w:rFonts w:ascii="Times New Roman" w:hAnsi="Times New Roman"/>
          <w:sz w:val="24"/>
          <w:szCs w:val="24"/>
        </w:rPr>
        <w:t>При подготовке программы учтены:</w:t>
      </w:r>
    </w:p>
    <w:p w:rsidR="00C876DA" w:rsidRPr="008169D7" w:rsidRDefault="00C876DA" w:rsidP="008169D7">
      <w:pPr>
        <w:widowControl w:val="0"/>
        <w:spacing w:before="40" w:after="0" w:line="240" w:lineRule="auto"/>
        <w:ind w:firstLine="709"/>
        <w:jc w:val="both"/>
        <w:rPr>
          <w:rFonts w:ascii="Times New Roman" w:hAnsi="Times New Roman"/>
          <w:sz w:val="24"/>
          <w:szCs w:val="24"/>
        </w:rPr>
      </w:pPr>
      <w:r w:rsidRPr="008169D7">
        <w:rPr>
          <w:rFonts w:ascii="Times New Roman" w:hAnsi="Times New Roman"/>
          <w:sz w:val="24"/>
          <w:szCs w:val="24"/>
        </w:rPr>
        <w:t>требования к программам комплексного развития транспортной инфраструктуры поселений, городских округов, утвержденные постановлением Правительства Российской Федерации от 25 декабря 2015 года № 1440;</w:t>
      </w:r>
    </w:p>
    <w:p w:rsidR="00C876DA" w:rsidRPr="008169D7" w:rsidRDefault="00B87047" w:rsidP="008169D7">
      <w:pPr>
        <w:widowControl w:val="0"/>
        <w:spacing w:before="40" w:after="0" w:line="240" w:lineRule="auto"/>
        <w:ind w:firstLine="709"/>
        <w:jc w:val="both"/>
        <w:rPr>
          <w:rFonts w:ascii="Times New Roman" w:hAnsi="Times New Roman"/>
          <w:sz w:val="24"/>
          <w:szCs w:val="24"/>
        </w:rPr>
      </w:pPr>
      <w:r w:rsidRPr="008169D7">
        <w:rPr>
          <w:rFonts w:ascii="Times New Roman" w:hAnsi="Times New Roman"/>
          <w:sz w:val="24"/>
          <w:szCs w:val="24"/>
        </w:rPr>
        <w:t>-</w:t>
      </w:r>
      <w:r w:rsidR="00C876DA" w:rsidRPr="008169D7">
        <w:rPr>
          <w:rFonts w:ascii="Times New Roman" w:hAnsi="Times New Roman"/>
          <w:sz w:val="24"/>
          <w:szCs w:val="24"/>
        </w:rPr>
        <w:t>региональные нормативы градостроительного проектирования Ленинградской области;</w:t>
      </w:r>
    </w:p>
    <w:p w:rsidR="00C876DA" w:rsidRPr="008169D7" w:rsidRDefault="00B87047" w:rsidP="008169D7">
      <w:pPr>
        <w:widowControl w:val="0"/>
        <w:spacing w:before="40" w:after="0" w:line="240" w:lineRule="auto"/>
        <w:ind w:firstLine="709"/>
        <w:jc w:val="both"/>
        <w:rPr>
          <w:rFonts w:ascii="Times New Roman" w:hAnsi="Times New Roman"/>
          <w:iCs/>
          <w:sz w:val="24"/>
          <w:szCs w:val="24"/>
          <w:lang w:eastAsia="ru-RU"/>
        </w:rPr>
      </w:pPr>
      <w:r w:rsidRPr="008169D7">
        <w:rPr>
          <w:rFonts w:ascii="Times New Roman" w:hAnsi="Times New Roman"/>
          <w:iCs/>
          <w:sz w:val="24"/>
          <w:szCs w:val="24"/>
          <w:lang w:eastAsia="ru-RU"/>
        </w:rPr>
        <w:t>-</w:t>
      </w:r>
      <w:r w:rsidR="00C876DA" w:rsidRPr="008169D7">
        <w:rPr>
          <w:rFonts w:ascii="Times New Roman" w:hAnsi="Times New Roman"/>
          <w:iCs/>
          <w:sz w:val="24"/>
          <w:szCs w:val="24"/>
          <w:lang w:eastAsia="ru-RU"/>
        </w:rPr>
        <w:t>схема территориального планирования Ленинградской области (утверждена постановлением Правительства Ленинградской области от 29 декабря 2012 года                   № 460 с изм.);</w:t>
      </w:r>
    </w:p>
    <w:p w:rsidR="00B87047" w:rsidRPr="008169D7" w:rsidRDefault="00B87047" w:rsidP="008169D7">
      <w:pPr>
        <w:widowControl w:val="0"/>
        <w:spacing w:before="40" w:after="0" w:line="240" w:lineRule="auto"/>
        <w:ind w:firstLine="709"/>
        <w:jc w:val="both"/>
        <w:rPr>
          <w:rFonts w:ascii="Times New Roman" w:hAnsi="Times New Roman"/>
          <w:sz w:val="24"/>
          <w:szCs w:val="24"/>
        </w:rPr>
      </w:pPr>
      <w:r w:rsidRPr="008169D7">
        <w:rPr>
          <w:rFonts w:ascii="Times New Roman" w:hAnsi="Times New Roman"/>
          <w:iCs/>
          <w:sz w:val="24"/>
          <w:szCs w:val="24"/>
          <w:lang w:eastAsia="ru-RU"/>
        </w:rPr>
        <w:t xml:space="preserve">-муниципальная программа  «Обеспечение качественным   жильем граждан  на территории   муниципального   образования  Красноозерное         сельское               поселение Муниципального   образования     Приозерский муниципальный район Ленинградской области на 2017-2019 годы»,  утвержденная Постановление администрации  </w:t>
      </w:r>
      <w:r w:rsidRPr="008169D7">
        <w:rPr>
          <w:rFonts w:ascii="Times New Roman" w:hAnsi="Times New Roman"/>
          <w:sz w:val="24"/>
          <w:szCs w:val="24"/>
        </w:rPr>
        <w:t>муниципального образования Красноозерное сельское поселение Приозерский  муниципальный район Ленинградской области от 02.11.2016 года № 290;</w:t>
      </w:r>
    </w:p>
    <w:p w:rsidR="00B87047" w:rsidRPr="008169D7" w:rsidRDefault="00B87047" w:rsidP="008169D7">
      <w:pPr>
        <w:widowControl w:val="0"/>
        <w:spacing w:before="40" w:after="0" w:line="240" w:lineRule="auto"/>
        <w:ind w:firstLine="709"/>
        <w:jc w:val="both"/>
        <w:rPr>
          <w:rFonts w:ascii="Times New Roman" w:hAnsi="Times New Roman"/>
          <w:iCs/>
          <w:sz w:val="24"/>
          <w:szCs w:val="24"/>
          <w:lang w:eastAsia="ru-RU"/>
        </w:rPr>
      </w:pPr>
      <w:r w:rsidRPr="008169D7">
        <w:rPr>
          <w:rFonts w:ascii="Times New Roman" w:hAnsi="Times New Roman"/>
          <w:iCs/>
          <w:sz w:val="24"/>
          <w:szCs w:val="24"/>
          <w:lang w:eastAsia="ru-RU"/>
        </w:rPr>
        <w:t xml:space="preserve">-муниципальная программа  «Развитие автомобильных дорог муниципального образования Красноозерное сельское поселение муниципального образования Приозерский муниципальный район Ленинградской области на 2017-2019 годы», утвержденная Постановление администрации  </w:t>
      </w:r>
      <w:r w:rsidRPr="008169D7">
        <w:rPr>
          <w:rFonts w:ascii="Times New Roman" w:hAnsi="Times New Roman"/>
          <w:sz w:val="24"/>
          <w:szCs w:val="24"/>
        </w:rPr>
        <w:t>муниципального образования Красноозерное сельское поселение Приозерский  муниципальный район Ленинградской области от 02.11.2016 года № 291;</w:t>
      </w:r>
      <w:r w:rsidRPr="008169D7">
        <w:rPr>
          <w:rFonts w:ascii="Times New Roman" w:hAnsi="Times New Roman"/>
          <w:iCs/>
          <w:sz w:val="24"/>
          <w:szCs w:val="24"/>
          <w:lang w:eastAsia="ru-RU"/>
        </w:rPr>
        <w:t xml:space="preserve"> </w:t>
      </w:r>
    </w:p>
    <w:p w:rsidR="00B87047" w:rsidRPr="008169D7" w:rsidRDefault="00B87047" w:rsidP="008169D7">
      <w:pPr>
        <w:widowControl w:val="0"/>
        <w:spacing w:before="40" w:after="0" w:line="240" w:lineRule="auto"/>
        <w:ind w:firstLine="709"/>
        <w:jc w:val="both"/>
        <w:rPr>
          <w:rFonts w:ascii="Times New Roman" w:hAnsi="Times New Roman"/>
          <w:iCs/>
          <w:sz w:val="24"/>
          <w:szCs w:val="24"/>
          <w:lang w:eastAsia="ru-RU"/>
        </w:rPr>
      </w:pPr>
      <w:r w:rsidRPr="008169D7">
        <w:rPr>
          <w:rFonts w:ascii="Times New Roman" w:hAnsi="Times New Roman"/>
          <w:iCs/>
          <w:sz w:val="24"/>
          <w:szCs w:val="24"/>
          <w:lang w:eastAsia="ru-RU"/>
        </w:rPr>
        <w:t xml:space="preserve">-муниципальная программа  «Благоустройство территории муниципального образования Красноозерное сельское поселение муниципального образования Приозерский муниципальный район Ленинградской области на 2017-2019 годы», утвержденная Постановление администрации  </w:t>
      </w:r>
      <w:r w:rsidRPr="008169D7">
        <w:rPr>
          <w:rFonts w:ascii="Times New Roman" w:hAnsi="Times New Roman"/>
          <w:sz w:val="24"/>
          <w:szCs w:val="24"/>
        </w:rPr>
        <w:t>муниципального образования Красноозерное сельское поселение Приозерский  муниципальный район Ленинградской области от 02.11.2016 года № 292;</w:t>
      </w:r>
    </w:p>
    <w:p w:rsidR="009B133B" w:rsidRPr="008169D7" w:rsidRDefault="00B87047" w:rsidP="008169D7">
      <w:pPr>
        <w:widowControl w:val="0"/>
        <w:spacing w:before="40" w:after="0" w:line="240" w:lineRule="auto"/>
        <w:ind w:firstLine="709"/>
        <w:jc w:val="both"/>
        <w:rPr>
          <w:rFonts w:ascii="Times New Roman" w:hAnsi="Times New Roman"/>
          <w:sz w:val="24"/>
          <w:szCs w:val="24"/>
        </w:rPr>
      </w:pPr>
      <w:r w:rsidRPr="008169D7">
        <w:rPr>
          <w:rFonts w:ascii="Times New Roman" w:hAnsi="Times New Roman"/>
          <w:iCs/>
          <w:sz w:val="24"/>
          <w:szCs w:val="24"/>
          <w:lang w:eastAsia="ru-RU"/>
        </w:rPr>
        <w:t xml:space="preserve">-муниципальная программа  «Устойчивое общественное развитие в муниципальном образование Красноозерное сельское поселение муниципального образования Приозерский муниципальный район Ленинградской области на 2017 год», утвержденная Постановление администрации  </w:t>
      </w:r>
      <w:r w:rsidRPr="008169D7">
        <w:rPr>
          <w:rFonts w:ascii="Times New Roman" w:hAnsi="Times New Roman"/>
          <w:sz w:val="24"/>
          <w:szCs w:val="24"/>
        </w:rPr>
        <w:t>муниципального образования Красноозерное сельское поселение Приозерский  муниципальный район Ленинградской области от 02.11.2016 года № 293.</w:t>
      </w:r>
      <w:r w:rsidR="009B133B" w:rsidRPr="008169D7">
        <w:rPr>
          <w:rFonts w:ascii="Times New Roman" w:hAnsi="Times New Roman"/>
          <w:sz w:val="24"/>
          <w:szCs w:val="24"/>
        </w:rPr>
        <w:t xml:space="preserve"> </w:t>
      </w:r>
    </w:p>
    <w:p w:rsidR="00802147" w:rsidRPr="00DD6641" w:rsidRDefault="00802147" w:rsidP="00356ED4">
      <w:pPr>
        <w:pStyle w:val="ConsPlusNormal"/>
        <w:rPr>
          <w:rFonts w:ascii="Times New Roman" w:eastAsia="Calibri" w:hAnsi="Times New Roman"/>
          <w:sz w:val="28"/>
          <w:szCs w:val="28"/>
        </w:rPr>
      </w:pPr>
    </w:p>
    <w:p w:rsidR="00802147" w:rsidRPr="008169D7" w:rsidRDefault="00802147" w:rsidP="008169D7">
      <w:pPr>
        <w:spacing w:after="0" w:line="240" w:lineRule="auto"/>
        <w:ind w:firstLine="709"/>
        <w:jc w:val="both"/>
        <w:rPr>
          <w:rFonts w:ascii="Times New Roman" w:hAnsi="Times New Roman"/>
          <w:sz w:val="24"/>
          <w:szCs w:val="24"/>
        </w:rPr>
        <w:sectPr w:rsidR="00802147" w:rsidRPr="008169D7" w:rsidSect="009B133B">
          <w:pgSz w:w="11906" w:h="16838"/>
          <w:pgMar w:top="992" w:right="1247" w:bottom="1134" w:left="1701" w:header="709" w:footer="709" w:gutter="0"/>
          <w:cols w:space="708"/>
          <w:titlePg/>
          <w:docGrid w:linePitch="360"/>
        </w:sectPr>
      </w:pPr>
    </w:p>
    <w:p w:rsidR="00704F43" w:rsidRPr="008169D7" w:rsidRDefault="00802147" w:rsidP="008169D7">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Прогнозные м</w:t>
      </w:r>
      <w:r w:rsidR="00704F43" w:rsidRPr="008169D7">
        <w:rPr>
          <w:rFonts w:ascii="Times New Roman" w:hAnsi="Times New Roman" w:cs="Times New Roman"/>
          <w:sz w:val="24"/>
          <w:szCs w:val="24"/>
        </w:rPr>
        <w:t>ероприятия</w:t>
      </w:r>
    </w:p>
    <w:p w:rsidR="00704F43" w:rsidRPr="008169D7" w:rsidRDefault="00704F43"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по проектированию, строительству и реконструкции объектов транспортной инфраструктуры</w:t>
      </w:r>
      <w:r w:rsidR="00802147">
        <w:rPr>
          <w:rFonts w:ascii="Times New Roman" w:hAnsi="Times New Roman" w:cs="Times New Roman"/>
          <w:sz w:val="24"/>
          <w:szCs w:val="24"/>
        </w:rPr>
        <w:t xml:space="preserve"> на 2017-2030гг.</w:t>
      </w:r>
    </w:p>
    <w:p w:rsidR="00704F43" w:rsidRPr="008169D7" w:rsidRDefault="00704F43" w:rsidP="008169D7">
      <w:pPr>
        <w:pStyle w:val="ConsPlusNormal"/>
        <w:jc w:val="center"/>
        <w:rPr>
          <w:rFonts w:ascii="Times New Roman" w:hAnsi="Times New Roman" w:cs="Times New Roman"/>
          <w:sz w:val="24"/>
          <w:szCs w:val="24"/>
        </w:rPr>
      </w:pPr>
    </w:p>
    <w:tbl>
      <w:tblPr>
        <w:tblW w:w="5719"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2"/>
        <w:gridCol w:w="1134"/>
        <w:gridCol w:w="991"/>
        <w:gridCol w:w="848"/>
        <w:gridCol w:w="708"/>
        <w:gridCol w:w="1000"/>
        <w:gridCol w:w="1559"/>
        <w:gridCol w:w="1696"/>
        <w:gridCol w:w="994"/>
        <w:gridCol w:w="1277"/>
        <w:gridCol w:w="997"/>
        <w:gridCol w:w="2121"/>
      </w:tblGrid>
      <w:tr w:rsidR="00895B3E" w:rsidRPr="008169D7" w:rsidTr="00991F74">
        <w:trPr>
          <w:trHeight w:val="440"/>
        </w:trPr>
        <w:tc>
          <w:tcPr>
            <w:tcW w:w="268" w:type="pct"/>
            <w:vMerge w:val="restart"/>
            <w:tcBorders>
              <w:top w:val="single" w:sz="4" w:space="0" w:color="auto"/>
              <w:left w:val="single" w:sz="4" w:space="0" w:color="auto"/>
              <w:right w:val="single" w:sz="4" w:space="0" w:color="auto"/>
            </w:tcBorders>
          </w:tcPr>
          <w:p w:rsidR="00895B3E" w:rsidRPr="008169D7" w:rsidRDefault="00895B3E" w:rsidP="008169D7">
            <w:pPr>
              <w:pStyle w:val="ConsPlusNormal"/>
              <w:jc w:val="center"/>
              <w:rPr>
                <w:rFonts w:ascii="Times New Roman" w:hAnsi="Times New Roman" w:cs="Times New Roman"/>
                <w:szCs w:val="24"/>
              </w:rPr>
            </w:pPr>
          </w:p>
          <w:p w:rsidR="00895B3E" w:rsidRPr="008169D7" w:rsidRDefault="00895B3E" w:rsidP="008169D7">
            <w:pPr>
              <w:pStyle w:val="ConsPlusNormal"/>
              <w:jc w:val="center"/>
              <w:rPr>
                <w:rFonts w:ascii="Times New Roman" w:hAnsi="Times New Roman" w:cs="Times New Roman"/>
                <w:szCs w:val="24"/>
              </w:rPr>
            </w:pPr>
          </w:p>
          <w:p w:rsidR="00895B3E" w:rsidRPr="008169D7" w:rsidRDefault="00895B3E" w:rsidP="008169D7">
            <w:pPr>
              <w:pStyle w:val="ConsPlusNormal"/>
              <w:jc w:val="center"/>
              <w:rPr>
                <w:rFonts w:ascii="Times New Roman" w:hAnsi="Times New Roman" w:cs="Times New Roman"/>
                <w:szCs w:val="24"/>
              </w:rPr>
            </w:pPr>
          </w:p>
          <w:p w:rsidR="00895B3E" w:rsidRPr="008169D7" w:rsidRDefault="00895B3E" w:rsidP="008169D7">
            <w:pPr>
              <w:pStyle w:val="ConsPlusNormal"/>
              <w:jc w:val="center"/>
              <w:rPr>
                <w:rFonts w:ascii="Times New Roman" w:hAnsi="Times New Roman" w:cs="Times New Roman"/>
                <w:szCs w:val="24"/>
              </w:rPr>
            </w:pPr>
          </w:p>
          <w:p w:rsidR="00895B3E" w:rsidRPr="008169D7" w:rsidRDefault="00895B3E" w:rsidP="008169D7">
            <w:pPr>
              <w:pStyle w:val="ConsPlusNormal"/>
              <w:jc w:val="center"/>
              <w:rPr>
                <w:rFonts w:ascii="Times New Roman" w:hAnsi="Times New Roman" w:cs="Times New Roman"/>
                <w:szCs w:val="24"/>
              </w:rPr>
            </w:pPr>
            <w:r w:rsidRPr="008169D7">
              <w:rPr>
                <w:rFonts w:ascii="Times New Roman" w:hAnsi="Times New Roman" w:cs="Times New Roman"/>
                <w:szCs w:val="24"/>
              </w:rPr>
              <w:t>№ п/п</w:t>
            </w:r>
          </w:p>
        </w:tc>
        <w:tc>
          <w:tcPr>
            <w:tcW w:w="536" w:type="pct"/>
            <w:vMerge w:val="restart"/>
            <w:tcBorders>
              <w:top w:val="single" w:sz="4" w:space="0" w:color="auto"/>
              <w:left w:val="single" w:sz="4" w:space="0" w:color="auto"/>
              <w:right w:val="single" w:sz="4" w:space="0" w:color="auto"/>
            </w:tcBorders>
            <w:vAlign w:val="center"/>
            <w:hideMark/>
          </w:tcPr>
          <w:p w:rsidR="00895B3E" w:rsidRPr="008169D7" w:rsidRDefault="00895B3E" w:rsidP="008169D7">
            <w:pPr>
              <w:pStyle w:val="ConsPlusNormal"/>
              <w:jc w:val="center"/>
              <w:rPr>
                <w:rFonts w:ascii="Times New Roman" w:hAnsi="Times New Roman" w:cs="Times New Roman"/>
                <w:szCs w:val="24"/>
              </w:rPr>
            </w:pPr>
            <w:r w:rsidRPr="008169D7">
              <w:rPr>
                <w:rFonts w:ascii="Times New Roman" w:hAnsi="Times New Roman" w:cs="Times New Roman"/>
                <w:szCs w:val="24"/>
              </w:rPr>
              <w:t>Наименование объекта</w:t>
            </w:r>
          </w:p>
        </w:tc>
        <w:tc>
          <w:tcPr>
            <w:tcW w:w="357" w:type="pct"/>
            <w:vMerge w:val="restart"/>
            <w:tcBorders>
              <w:top w:val="single" w:sz="4" w:space="0" w:color="auto"/>
              <w:left w:val="single" w:sz="4" w:space="0" w:color="auto"/>
              <w:right w:val="single" w:sz="4" w:space="0" w:color="auto"/>
            </w:tcBorders>
          </w:tcPr>
          <w:p w:rsidR="00895B3E" w:rsidRPr="008169D7" w:rsidRDefault="00895B3E" w:rsidP="008169D7">
            <w:pPr>
              <w:pStyle w:val="ConsPlusNormal"/>
              <w:jc w:val="center"/>
              <w:rPr>
                <w:rFonts w:ascii="Times New Roman" w:hAnsi="Times New Roman" w:cs="Times New Roman"/>
                <w:szCs w:val="24"/>
              </w:rPr>
            </w:pPr>
          </w:p>
          <w:p w:rsidR="00895B3E" w:rsidRPr="008169D7" w:rsidRDefault="00895B3E" w:rsidP="008169D7">
            <w:pPr>
              <w:pStyle w:val="ConsPlusNormal"/>
              <w:jc w:val="center"/>
              <w:rPr>
                <w:rFonts w:ascii="Times New Roman" w:hAnsi="Times New Roman" w:cs="Times New Roman"/>
                <w:szCs w:val="24"/>
              </w:rPr>
            </w:pPr>
          </w:p>
          <w:p w:rsidR="00895B3E" w:rsidRPr="008169D7" w:rsidRDefault="00895B3E" w:rsidP="008169D7">
            <w:pPr>
              <w:pStyle w:val="ConsPlusNormal"/>
              <w:jc w:val="center"/>
              <w:rPr>
                <w:rFonts w:ascii="Times New Roman" w:hAnsi="Times New Roman" w:cs="Times New Roman"/>
                <w:szCs w:val="24"/>
              </w:rPr>
            </w:pPr>
          </w:p>
          <w:p w:rsidR="00895B3E" w:rsidRPr="008169D7" w:rsidRDefault="00895B3E" w:rsidP="008169D7">
            <w:pPr>
              <w:pStyle w:val="ConsPlusNormal"/>
              <w:jc w:val="center"/>
              <w:rPr>
                <w:rFonts w:ascii="Times New Roman" w:hAnsi="Times New Roman" w:cs="Times New Roman"/>
                <w:szCs w:val="24"/>
              </w:rPr>
            </w:pPr>
          </w:p>
          <w:p w:rsidR="00895B3E" w:rsidRPr="008169D7" w:rsidRDefault="00895B3E" w:rsidP="008169D7">
            <w:pPr>
              <w:pStyle w:val="ConsPlusNormal"/>
              <w:jc w:val="center"/>
              <w:rPr>
                <w:rFonts w:ascii="Times New Roman" w:hAnsi="Times New Roman" w:cs="Times New Roman"/>
                <w:szCs w:val="24"/>
              </w:rPr>
            </w:pPr>
            <w:r w:rsidRPr="008169D7">
              <w:rPr>
                <w:rFonts w:ascii="Times New Roman" w:hAnsi="Times New Roman" w:cs="Times New Roman"/>
                <w:szCs w:val="24"/>
              </w:rPr>
              <w:t>Категория</w:t>
            </w:r>
          </w:p>
        </w:tc>
        <w:tc>
          <w:tcPr>
            <w:tcW w:w="1117" w:type="pct"/>
            <w:gridSpan w:val="4"/>
            <w:tcBorders>
              <w:top w:val="single" w:sz="4" w:space="0" w:color="auto"/>
              <w:left w:val="single" w:sz="4" w:space="0" w:color="auto"/>
              <w:bottom w:val="single" w:sz="4" w:space="0" w:color="auto"/>
              <w:right w:val="single" w:sz="4" w:space="0" w:color="auto"/>
            </w:tcBorders>
            <w:vAlign w:val="center"/>
            <w:hideMark/>
          </w:tcPr>
          <w:p w:rsidR="00895B3E" w:rsidRPr="008169D7" w:rsidRDefault="00895B3E" w:rsidP="008169D7">
            <w:pPr>
              <w:pStyle w:val="ConsPlusNormal"/>
              <w:jc w:val="center"/>
              <w:rPr>
                <w:rFonts w:ascii="Times New Roman" w:hAnsi="Times New Roman" w:cs="Times New Roman"/>
                <w:szCs w:val="24"/>
              </w:rPr>
            </w:pPr>
            <w:r w:rsidRPr="008169D7">
              <w:rPr>
                <w:rFonts w:ascii="Times New Roman" w:hAnsi="Times New Roman" w:cs="Times New Roman"/>
                <w:szCs w:val="24"/>
              </w:rPr>
              <w:t xml:space="preserve">Характеристика объекта </w:t>
            </w:r>
          </w:p>
        </w:tc>
        <w:tc>
          <w:tcPr>
            <w:tcW w:w="491" w:type="pct"/>
            <w:vMerge w:val="restart"/>
            <w:tcBorders>
              <w:top w:val="single" w:sz="4" w:space="0" w:color="auto"/>
              <w:left w:val="single" w:sz="4" w:space="0" w:color="auto"/>
              <w:right w:val="single" w:sz="4" w:space="0" w:color="auto"/>
            </w:tcBorders>
            <w:vAlign w:val="center"/>
            <w:hideMark/>
          </w:tcPr>
          <w:p w:rsidR="00895B3E" w:rsidRPr="008169D7" w:rsidRDefault="00895B3E" w:rsidP="008169D7">
            <w:pPr>
              <w:pStyle w:val="ConsPlusNormal"/>
              <w:jc w:val="center"/>
              <w:rPr>
                <w:rFonts w:ascii="Times New Roman" w:hAnsi="Times New Roman" w:cs="Times New Roman"/>
                <w:szCs w:val="24"/>
              </w:rPr>
            </w:pPr>
            <w:r w:rsidRPr="008169D7">
              <w:rPr>
                <w:rFonts w:ascii="Times New Roman" w:hAnsi="Times New Roman" w:cs="Times New Roman"/>
                <w:szCs w:val="24"/>
              </w:rPr>
              <w:t>Сроки реализации</w:t>
            </w:r>
          </w:p>
        </w:tc>
        <w:tc>
          <w:tcPr>
            <w:tcW w:w="534" w:type="pct"/>
            <w:vMerge w:val="restart"/>
            <w:tcBorders>
              <w:top w:val="single" w:sz="4" w:space="0" w:color="auto"/>
              <w:left w:val="single" w:sz="4" w:space="0" w:color="auto"/>
              <w:right w:val="single" w:sz="4" w:space="0" w:color="auto"/>
            </w:tcBorders>
            <w:vAlign w:val="center"/>
            <w:hideMark/>
          </w:tcPr>
          <w:p w:rsidR="00895B3E" w:rsidRPr="008169D7" w:rsidRDefault="00895B3E" w:rsidP="008169D7">
            <w:pPr>
              <w:pStyle w:val="ConsPlusNormal"/>
              <w:jc w:val="center"/>
              <w:rPr>
                <w:rFonts w:ascii="Times New Roman" w:hAnsi="Times New Roman" w:cs="Times New Roman"/>
                <w:szCs w:val="24"/>
              </w:rPr>
            </w:pPr>
            <w:r w:rsidRPr="008169D7">
              <w:rPr>
                <w:rFonts w:ascii="Times New Roman" w:hAnsi="Times New Roman" w:cs="Times New Roman"/>
                <w:szCs w:val="24"/>
              </w:rPr>
              <w:t>Ответственные исполнители</w:t>
            </w:r>
          </w:p>
        </w:tc>
        <w:tc>
          <w:tcPr>
            <w:tcW w:w="1029" w:type="pct"/>
            <w:gridSpan w:val="3"/>
            <w:vMerge w:val="restart"/>
            <w:tcBorders>
              <w:top w:val="single" w:sz="4" w:space="0" w:color="auto"/>
              <w:left w:val="single" w:sz="4" w:space="0" w:color="auto"/>
              <w:right w:val="single" w:sz="4" w:space="0" w:color="auto"/>
            </w:tcBorders>
            <w:vAlign w:val="center"/>
            <w:hideMark/>
          </w:tcPr>
          <w:p w:rsidR="00895B3E" w:rsidRPr="008169D7" w:rsidRDefault="00895B3E" w:rsidP="008169D7">
            <w:pPr>
              <w:pStyle w:val="ConsPlusNormal"/>
              <w:rPr>
                <w:rFonts w:ascii="Times New Roman" w:hAnsi="Times New Roman" w:cs="Times New Roman"/>
                <w:szCs w:val="24"/>
              </w:rPr>
            </w:pPr>
            <w:r w:rsidRPr="008169D7">
              <w:rPr>
                <w:rFonts w:ascii="Times New Roman" w:hAnsi="Times New Roman" w:cs="Times New Roman"/>
                <w:szCs w:val="24"/>
              </w:rPr>
              <w:t>Объемы и источники финансирования</w:t>
            </w:r>
          </w:p>
        </w:tc>
        <w:tc>
          <w:tcPr>
            <w:tcW w:w="668" w:type="pct"/>
            <w:vMerge w:val="restart"/>
            <w:tcBorders>
              <w:top w:val="single" w:sz="4" w:space="0" w:color="auto"/>
              <w:left w:val="single" w:sz="4" w:space="0" w:color="auto"/>
              <w:right w:val="single" w:sz="4" w:space="0" w:color="auto"/>
            </w:tcBorders>
            <w:vAlign w:val="center"/>
            <w:hideMark/>
          </w:tcPr>
          <w:p w:rsidR="00895B3E" w:rsidRPr="008169D7" w:rsidRDefault="00895B3E"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Примечание</w:t>
            </w:r>
          </w:p>
        </w:tc>
      </w:tr>
      <w:tr w:rsidR="00895B3E" w:rsidRPr="008169D7" w:rsidTr="00991F74">
        <w:trPr>
          <w:trHeight w:val="516"/>
        </w:trPr>
        <w:tc>
          <w:tcPr>
            <w:tcW w:w="268" w:type="pct"/>
            <w:vMerge/>
            <w:tcBorders>
              <w:left w:val="single" w:sz="4" w:space="0" w:color="auto"/>
              <w:right w:val="single" w:sz="4" w:space="0" w:color="auto"/>
            </w:tcBorders>
          </w:tcPr>
          <w:p w:rsidR="00895B3E" w:rsidRPr="008169D7" w:rsidRDefault="00895B3E" w:rsidP="008169D7">
            <w:pPr>
              <w:pStyle w:val="ConsPlusNormal"/>
              <w:jc w:val="center"/>
              <w:rPr>
                <w:rFonts w:ascii="Times New Roman" w:hAnsi="Times New Roman" w:cs="Times New Roman"/>
                <w:sz w:val="24"/>
                <w:szCs w:val="24"/>
              </w:rPr>
            </w:pPr>
          </w:p>
        </w:tc>
        <w:tc>
          <w:tcPr>
            <w:tcW w:w="536" w:type="pct"/>
            <w:vMerge/>
            <w:tcBorders>
              <w:left w:val="single" w:sz="4" w:space="0" w:color="auto"/>
              <w:right w:val="single" w:sz="4" w:space="0" w:color="auto"/>
            </w:tcBorders>
            <w:vAlign w:val="center"/>
          </w:tcPr>
          <w:p w:rsidR="00895B3E" w:rsidRPr="008169D7" w:rsidRDefault="00895B3E" w:rsidP="008169D7">
            <w:pPr>
              <w:pStyle w:val="ConsPlusNormal"/>
              <w:jc w:val="center"/>
              <w:rPr>
                <w:rFonts w:ascii="Times New Roman" w:hAnsi="Times New Roman" w:cs="Times New Roman"/>
                <w:sz w:val="24"/>
                <w:szCs w:val="24"/>
              </w:rPr>
            </w:pPr>
          </w:p>
        </w:tc>
        <w:tc>
          <w:tcPr>
            <w:tcW w:w="357" w:type="pct"/>
            <w:vMerge/>
            <w:tcBorders>
              <w:left w:val="single" w:sz="4" w:space="0" w:color="auto"/>
              <w:right w:val="single" w:sz="4" w:space="0" w:color="auto"/>
            </w:tcBorders>
          </w:tcPr>
          <w:p w:rsidR="00895B3E" w:rsidRPr="008169D7" w:rsidRDefault="00895B3E" w:rsidP="008169D7">
            <w:pPr>
              <w:pStyle w:val="ConsPlusNormal"/>
              <w:jc w:val="center"/>
              <w:rPr>
                <w:rFonts w:ascii="Times New Roman" w:hAnsi="Times New Roman" w:cs="Times New Roman"/>
                <w:sz w:val="20"/>
                <w:szCs w:val="24"/>
              </w:rPr>
            </w:pPr>
          </w:p>
        </w:tc>
        <w:tc>
          <w:tcPr>
            <w:tcW w:w="312" w:type="pct"/>
            <w:vMerge w:val="restart"/>
            <w:tcBorders>
              <w:top w:val="single" w:sz="4" w:space="0" w:color="auto"/>
              <w:left w:val="single" w:sz="4" w:space="0" w:color="auto"/>
              <w:right w:val="single" w:sz="4" w:space="0" w:color="auto"/>
            </w:tcBorders>
            <w:textDirection w:val="btLr"/>
            <w:vAlign w:val="center"/>
          </w:tcPr>
          <w:p w:rsidR="00895B3E" w:rsidRPr="008169D7" w:rsidRDefault="00895B3E" w:rsidP="008169D7">
            <w:pPr>
              <w:pStyle w:val="ConsPlusNormal"/>
              <w:ind w:left="113" w:right="113"/>
              <w:jc w:val="center"/>
              <w:rPr>
                <w:rFonts w:ascii="Times New Roman" w:hAnsi="Times New Roman" w:cs="Times New Roman"/>
                <w:sz w:val="20"/>
                <w:szCs w:val="24"/>
              </w:rPr>
            </w:pPr>
            <w:r w:rsidRPr="008169D7">
              <w:rPr>
                <w:rFonts w:ascii="Times New Roman" w:hAnsi="Times New Roman" w:cs="Times New Roman"/>
                <w:sz w:val="20"/>
                <w:szCs w:val="24"/>
              </w:rPr>
              <w:t>Протяженность (м)</w:t>
            </w:r>
          </w:p>
        </w:tc>
        <w:tc>
          <w:tcPr>
            <w:tcW w:w="267" w:type="pct"/>
            <w:vMerge w:val="restart"/>
            <w:tcBorders>
              <w:top w:val="single" w:sz="4" w:space="0" w:color="auto"/>
              <w:left w:val="single" w:sz="4" w:space="0" w:color="auto"/>
              <w:right w:val="single" w:sz="4" w:space="0" w:color="auto"/>
            </w:tcBorders>
            <w:textDirection w:val="btLr"/>
            <w:vAlign w:val="center"/>
          </w:tcPr>
          <w:p w:rsidR="00895B3E" w:rsidRPr="008169D7" w:rsidRDefault="00895B3E" w:rsidP="008169D7">
            <w:pPr>
              <w:pStyle w:val="ConsPlusNormal"/>
              <w:ind w:left="113" w:right="113"/>
              <w:jc w:val="center"/>
              <w:rPr>
                <w:rFonts w:ascii="Times New Roman" w:hAnsi="Times New Roman" w:cs="Times New Roman"/>
                <w:sz w:val="20"/>
                <w:szCs w:val="24"/>
              </w:rPr>
            </w:pPr>
            <w:r w:rsidRPr="008169D7">
              <w:rPr>
                <w:rFonts w:ascii="Times New Roman" w:hAnsi="Times New Roman" w:cs="Times New Roman"/>
                <w:sz w:val="20"/>
                <w:szCs w:val="24"/>
              </w:rPr>
              <w:t>Количество полос</w:t>
            </w:r>
          </w:p>
        </w:tc>
        <w:tc>
          <w:tcPr>
            <w:tcW w:w="223" w:type="pct"/>
            <w:vMerge w:val="restart"/>
            <w:tcBorders>
              <w:top w:val="single" w:sz="4" w:space="0" w:color="auto"/>
              <w:left w:val="single" w:sz="4" w:space="0" w:color="auto"/>
              <w:right w:val="single" w:sz="4" w:space="0" w:color="auto"/>
            </w:tcBorders>
            <w:textDirection w:val="btLr"/>
            <w:vAlign w:val="center"/>
          </w:tcPr>
          <w:p w:rsidR="00895B3E" w:rsidRPr="008169D7" w:rsidRDefault="00895B3E" w:rsidP="008169D7">
            <w:pPr>
              <w:pStyle w:val="ConsPlusNormal"/>
              <w:ind w:left="113" w:right="113"/>
              <w:jc w:val="center"/>
              <w:rPr>
                <w:rFonts w:ascii="Times New Roman" w:hAnsi="Times New Roman" w:cs="Times New Roman"/>
                <w:sz w:val="20"/>
                <w:szCs w:val="24"/>
              </w:rPr>
            </w:pPr>
            <w:r w:rsidRPr="008169D7">
              <w:rPr>
                <w:rFonts w:ascii="Times New Roman" w:hAnsi="Times New Roman" w:cs="Times New Roman"/>
                <w:sz w:val="20"/>
                <w:szCs w:val="24"/>
              </w:rPr>
              <w:t xml:space="preserve">Тротуар </w:t>
            </w:r>
          </w:p>
        </w:tc>
        <w:tc>
          <w:tcPr>
            <w:tcW w:w="315" w:type="pct"/>
            <w:vMerge w:val="restart"/>
            <w:tcBorders>
              <w:top w:val="single" w:sz="4" w:space="0" w:color="auto"/>
              <w:left w:val="single" w:sz="4" w:space="0" w:color="auto"/>
              <w:right w:val="single" w:sz="4" w:space="0" w:color="auto"/>
            </w:tcBorders>
            <w:textDirection w:val="btLr"/>
            <w:vAlign w:val="center"/>
          </w:tcPr>
          <w:p w:rsidR="00895B3E" w:rsidRPr="008169D7" w:rsidRDefault="00895B3E" w:rsidP="008169D7">
            <w:pPr>
              <w:pStyle w:val="ConsPlusNormal"/>
              <w:ind w:left="113" w:right="113"/>
              <w:jc w:val="center"/>
              <w:rPr>
                <w:rFonts w:ascii="Times New Roman" w:hAnsi="Times New Roman" w:cs="Times New Roman"/>
                <w:sz w:val="20"/>
                <w:szCs w:val="24"/>
              </w:rPr>
            </w:pPr>
            <w:r w:rsidRPr="008169D7">
              <w:rPr>
                <w:rFonts w:ascii="Times New Roman" w:hAnsi="Times New Roman" w:cs="Times New Roman"/>
                <w:sz w:val="20"/>
                <w:szCs w:val="24"/>
              </w:rPr>
              <w:t>Мосты / пешеходные переходы</w:t>
            </w:r>
          </w:p>
        </w:tc>
        <w:tc>
          <w:tcPr>
            <w:tcW w:w="491" w:type="pct"/>
            <w:vMerge/>
            <w:tcBorders>
              <w:left w:val="single" w:sz="4" w:space="0" w:color="auto"/>
              <w:right w:val="single" w:sz="4" w:space="0" w:color="auto"/>
            </w:tcBorders>
            <w:vAlign w:val="center"/>
          </w:tcPr>
          <w:p w:rsidR="00895B3E" w:rsidRPr="008169D7" w:rsidRDefault="00895B3E" w:rsidP="008169D7">
            <w:pPr>
              <w:pStyle w:val="ConsPlusNormal"/>
              <w:jc w:val="center"/>
              <w:rPr>
                <w:rFonts w:ascii="Times New Roman" w:hAnsi="Times New Roman" w:cs="Times New Roman"/>
                <w:sz w:val="24"/>
                <w:szCs w:val="24"/>
              </w:rPr>
            </w:pPr>
          </w:p>
        </w:tc>
        <w:tc>
          <w:tcPr>
            <w:tcW w:w="534" w:type="pct"/>
            <w:vMerge/>
            <w:tcBorders>
              <w:left w:val="single" w:sz="4" w:space="0" w:color="auto"/>
              <w:right w:val="single" w:sz="4" w:space="0" w:color="auto"/>
            </w:tcBorders>
            <w:vAlign w:val="center"/>
          </w:tcPr>
          <w:p w:rsidR="00895B3E" w:rsidRPr="008169D7" w:rsidRDefault="00895B3E" w:rsidP="008169D7">
            <w:pPr>
              <w:pStyle w:val="ConsPlusNormal"/>
              <w:jc w:val="center"/>
              <w:rPr>
                <w:rFonts w:ascii="Times New Roman" w:hAnsi="Times New Roman" w:cs="Times New Roman"/>
                <w:sz w:val="24"/>
                <w:szCs w:val="24"/>
              </w:rPr>
            </w:pPr>
          </w:p>
        </w:tc>
        <w:tc>
          <w:tcPr>
            <w:tcW w:w="1029" w:type="pct"/>
            <w:gridSpan w:val="3"/>
            <w:vMerge/>
            <w:tcBorders>
              <w:left w:val="single" w:sz="4" w:space="0" w:color="auto"/>
              <w:bottom w:val="single" w:sz="4" w:space="0" w:color="auto"/>
              <w:right w:val="single" w:sz="4" w:space="0" w:color="auto"/>
            </w:tcBorders>
            <w:vAlign w:val="center"/>
          </w:tcPr>
          <w:p w:rsidR="00895B3E" w:rsidRPr="008169D7" w:rsidRDefault="00895B3E" w:rsidP="008169D7">
            <w:pPr>
              <w:pStyle w:val="ConsPlusNormal"/>
              <w:jc w:val="center"/>
              <w:rPr>
                <w:rFonts w:ascii="Times New Roman" w:hAnsi="Times New Roman" w:cs="Times New Roman"/>
                <w:sz w:val="24"/>
                <w:szCs w:val="24"/>
              </w:rPr>
            </w:pPr>
          </w:p>
        </w:tc>
        <w:tc>
          <w:tcPr>
            <w:tcW w:w="668" w:type="pct"/>
            <w:vMerge/>
            <w:tcBorders>
              <w:left w:val="single" w:sz="4" w:space="0" w:color="auto"/>
              <w:right w:val="single" w:sz="4" w:space="0" w:color="auto"/>
            </w:tcBorders>
            <w:vAlign w:val="center"/>
          </w:tcPr>
          <w:p w:rsidR="00895B3E" w:rsidRPr="008169D7" w:rsidRDefault="00895B3E" w:rsidP="008169D7">
            <w:pPr>
              <w:pStyle w:val="ConsPlusNormal"/>
              <w:jc w:val="center"/>
              <w:rPr>
                <w:rFonts w:ascii="Times New Roman" w:hAnsi="Times New Roman" w:cs="Times New Roman"/>
                <w:sz w:val="24"/>
                <w:szCs w:val="24"/>
              </w:rPr>
            </w:pPr>
          </w:p>
        </w:tc>
      </w:tr>
      <w:tr w:rsidR="00895B3E" w:rsidRPr="008169D7" w:rsidTr="00991F74">
        <w:trPr>
          <w:cantSplit/>
          <w:trHeight w:val="1541"/>
        </w:trPr>
        <w:tc>
          <w:tcPr>
            <w:tcW w:w="268" w:type="pct"/>
            <w:vMerge/>
            <w:tcBorders>
              <w:left w:val="single" w:sz="4" w:space="0" w:color="auto"/>
              <w:bottom w:val="single" w:sz="4" w:space="0" w:color="auto"/>
              <w:right w:val="single" w:sz="4" w:space="0" w:color="auto"/>
            </w:tcBorders>
          </w:tcPr>
          <w:p w:rsidR="00895B3E" w:rsidRPr="008169D7" w:rsidRDefault="00895B3E" w:rsidP="008169D7">
            <w:pPr>
              <w:pStyle w:val="ConsPlusNormal"/>
              <w:jc w:val="center"/>
              <w:rPr>
                <w:rFonts w:ascii="Times New Roman" w:hAnsi="Times New Roman" w:cs="Times New Roman"/>
                <w:sz w:val="24"/>
                <w:szCs w:val="24"/>
              </w:rPr>
            </w:pPr>
          </w:p>
        </w:tc>
        <w:tc>
          <w:tcPr>
            <w:tcW w:w="536" w:type="pct"/>
            <w:vMerge/>
            <w:tcBorders>
              <w:left w:val="single" w:sz="4" w:space="0" w:color="auto"/>
              <w:bottom w:val="single" w:sz="4" w:space="0" w:color="auto"/>
              <w:right w:val="single" w:sz="4" w:space="0" w:color="auto"/>
            </w:tcBorders>
            <w:vAlign w:val="center"/>
          </w:tcPr>
          <w:p w:rsidR="00895B3E" w:rsidRPr="008169D7" w:rsidRDefault="00895B3E" w:rsidP="008169D7">
            <w:pPr>
              <w:pStyle w:val="ConsPlusNormal"/>
              <w:jc w:val="center"/>
              <w:rPr>
                <w:rFonts w:ascii="Times New Roman" w:hAnsi="Times New Roman" w:cs="Times New Roman"/>
                <w:sz w:val="24"/>
                <w:szCs w:val="24"/>
              </w:rPr>
            </w:pPr>
          </w:p>
        </w:tc>
        <w:tc>
          <w:tcPr>
            <w:tcW w:w="357" w:type="pct"/>
            <w:vMerge/>
            <w:tcBorders>
              <w:left w:val="single" w:sz="4" w:space="0" w:color="auto"/>
              <w:bottom w:val="single" w:sz="4" w:space="0" w:color="auto"/>
              <w:right w:val="single" w:sz="4" w:space="0" w:color="auto"/>
            </w:tcBorders>
          </w:tcPr>
          <w:p w:rsidR="00895B3E" w:rsidRPr="008169D7" w:rsidRDefault="00895B3E" w:rsidP="008169D7">
            <w:pPr>
              <w:pStyle w:val="ConsPlusNormal"/>
              <w:jc w:val="center"/>
              <w:rPr>
                <w:rFonts w:ascii="Times New Roman" w:hAnsi="Times New Roman" w:cs="Times New Roman"/>
                <w:sz w:val="20"/>
                <w:szCs w:val="24"/>
              </w:rPr>
            </w:pPr>
          </w:p>
        </w:tc>
        <w:tc>
          <w:tcPr>
            <w:tcW w:w="312" w:type="pct"/>
            <w:vMerge/>
            <w:tcBorders>
              <w:left w:val="single" w:sz="4" w:space="0" w:color="auto"/>
              <w:bottom w:val="single" w:sz="4" w:space="0" w:color="auto"/>
              <w:right w:val="single" w:sz="4" w:space="0" w:color="auto"/>
            </w:tcBorders>
            <w:vAlign w:val="center"/>
          </w:tcPr>
          <w:p w:rsidR="00895B3E" w:rsidRPr="008169D7" w:rsidRDefault="00895B3E" w:rsidP="008169D7">
            <w:pPr>
              <w:pStyle w:val="ConsPlusNormal"/>
              <w:jc w:val="center"/>
              <w:rPr>
                <w:rFonts w:ascii="Times New Roman" w:hAnsi="Times New Roman" w:cs="Times New Roman"/>
                <w:sz w:val="20"/>
                <w:szCs w:val="24"/>
              </w:rPr>
            </w:pPr>
          </w:p>
        </w:tc>
        <w:tc>
          <w:tcPr>
            <w:tcW w:w="267" w:type="pct"/>
            <w:vMerge/>
            <w:tcBorders>
              <w:left w:val="single" w:sz="4" w:space="0" w:color="auto"/>
              <w:bottom w:val="single" w:sz="4" w:space="0" w:color="auto"/>
              <w:right w:val="single" w:sz="4" w:space="0" w:color="auto"/>
            </w:tcBorders>
            <w:vAlign w:val="center"/>
          </w:tcPr>
          <w:p w:rsidR="00895B3E" w:rsidRPr="008169D7" w:rsidRDefault="00895B3E" w:rsidP="008169D7">
            <w:pPr>
              <w:pStyle w:val="ConsPlusNormal"/>
              <w:jc w:val="center"/>
              <w:rPr>
                <w:rFonts w:ascii="Times New Roman" w:hAnsi="Times New Roman" w:cs="Times New Roman"/>
                <w:sz w:val="20"/>
                <w:szCs w:val="24"/>
              </w:rPr>
            </w:pPr>
          </w:p>
        </w:tc>
        <w:tc>
          <w:tcPr>
            <w:tcW w:w="223" w:type="pct"/>
            <w:vMerge/>
            <w:tcBorders>
              <w:left w:val="single" w:sz="4" w:space="0" w:color="auto"/>
              <w:bottom w:val="single" w:sz="4" w:space="0" w:color="auto"/>
              <w:right w:val="single" w:sz="4" w:space="0" w:color="auto"/>
            </w:tcBorders>
            <w:vAlign w:val="center"/>
          </w:tcPr>
          <w:p w:rsidR="00895B3E" w:rsidRPr="008169D7" w:rsidRDefault="00895B3E" w:rsidP="008169D7">
            <w:pPr>
              <w:pStyle w:val="ConsPlusNormal"/>
              <w:jc w:val="center"/>
              <w:rPr>
                <w:rFonts w:ascii="Times New Roman" w:hAnsi="Times New Roman" w:cs="Times New Roman"/>
                <w:sz w:val="20"/>
                <w:szCs w:val="24"/>
              </w:rPr>
            </w:pPr>
          </w:p>
        </w:tc>
        <w:tc>
          <w:tcPr>
            <w:tcW w:w="315" w:type="pct"/>
            <w:vMerge/>
            <w:tcBorders>
              <w:left w:val="single" w:sz="4" w:space="0" w:color="auto"/>
              <w:bottom w:val="single" w:sz="4" w:space="0" w:color="auto"/>
              <w:right w:val="single" w:sz="4" w:space="0" w:color="auto"/>
            </w:tcBorders>
            <w:vAlign w:val="center"/>
          </w:tcPr>
          <w:p w:rsidR="00895B3E" w:rsidRPr="008169D7" w:rsidRDefault="00895B3E" w:rsidP="008169D7">
            <w:pPr>
              <w:pStyle w:val="ConsPlusNormal"/>
              <w:jc w:val="center"/>
              <w:rPr>
                <w:rFonts w:ascii="Times New Roman" w:hAnsi="Times New Roman" w:cs="Times New Roman"/>
                <w:sz w:val="20"/>
                <w:szCs w:val="24"/>
              </w:rPr>
            </w:pPr>
          </w:p>
        </w:tc>
        <w:tc>
          <w:tcPr>
            <w:tcW w:w="491" w:type="pct"/>
            <w:vMerge/>
            <w:tcBorders>
              <w:left w:val="single" w:sz="4" w:space="0" w:color="auto"/>
              <w:bottom w:val="single" w:sz="4" w:space="0" w:color="auto"/>
              <w:right w:val="single" w:sz="4" w:space="0" w:color="auto"/>
            </w:tcBorders>
            <w:vAlign w:val="center"/>
          </w:tcPr>
          <w:p w:rsidR="00895B3E" w:rsidRPr="008169D7" w:rsidRDefault="00895B3E" w:rsidP="008169D7">
            <w:pPr>
              <w:pStyle w:val="ConsPlusNormal"/>
              <w:jc w:val="center"/>
              <w:rPr>
                <w:rFonts w:ascii="Times New Roman" w:hAnsi="Times New Roman" w:cs="Times New Roman"/>
                <w:sz w:val="24"/>
                <w:szCs w:val="24"/>
              </w:rPr>
            </w:pPr>
          </w:p>
        </w:tc>
        <w:tc>
          <w:tcPr>
            <w:tcW w:w="534" w:type="pct"/>
            <w:vMerge/>
            <w:tcBorders>
              <w:left w:val="single" w:sz="4" w:space="0" w:color="auto"/>
              <w:bottom w:val="single" w:sz="4" w:space="0" w:color="auto"/>
              <w:right w:val="single" w:sz="4" w:space="0" w:color="auto"/>
            </w:tcBorders>
            <w:vAlign w:val="center"/>
          </w:tcPr>
          <w:p w:rsidR="00895B3E" w:rsidRPr="008169D7" w:rsidRDefault="00895B3E" w:rsidP="008169D7">
            <w:pPr>
              <w:pStyle w:val="ConsPlusNormal"/>
              <w:jc w:val="center"/>
              <w:rPr>
                <w:rFonts w:ascii="Times New Roman" w:hAnsi="Times New Roman" w:cs="Times New Roman"/>
                <w:sz w:val="24"/>
                <w:szCs w:val="24"/>
              </w:rPr>
            </w:pPr>
          </w:p>
        </w:tc>
        <w:tc>
          <w:tcPr>
            <w:tcW w:w="313" w:type="pct"/>
            <w:tcBorders>
              <w:left w:val="single" w:sz="4" w:space="0" w:color="auto"/>
              <w:bottom w:val="single" w:sz="4" w:space="0" w:color="auto"/>
              <w:right w:val="single" w:sz="4" w:space="0" w:color="auto"/>
            </w:tcBorders>
            <w:textDirection w:val="btLr"/>
            <w:vAlign w:val="center"/>
          </w:tcPr>
          <w:p w:rsidR="00895B3E" w:rsidRPr="008169D7" w:rsidRDefault="00895B3E" w:rsidP="008169D7">
            <w:pPr>
              <w:pStyle w:val="ConsPlusNormal"/>
              <w:ind w:left="113" w:right="113"/>
              <w:jc w:val="center"/>
              <w:rPr>
                <w:rFonts w:ascii="Times New Roman" w:hAnsi="Times New Roman" w:cs="Times New Roman"/>
                <w:sz w:val="24"/>
                <w:szCs w:val="24"/>
              </w:rPr>
            </w:pPr>
            <w:r w:rsidRPr="008169D7">
              <w:rPr>
                <w:rFonts w:ascii="Times New Roman" w:hAnsi="Times New Roman" w:cs="Times New Roman"/>
                <w:sz w:val="24"/>
                <w:szCs w:val="24"/>
              </w:rPr>
              <w:t>Бюджет ЛО (70-95%)</w:t>
            </w:r>
            <w:r w:rsidR="00AC1ECF" w:rsidRPr="008169D7">
              <w:rPr>
                <w:rFonts w:ascii="Times New Roman" w:hAnsi="Times New Roman" w:cs="Times New Roman"/>
                <w:sz w:val="24"/>
                <w:szCs w:val="24"/>
              </w:rPr>
              <w:t xml:space="preserve"> тыс. руб.</w:t>
            </w:r>
          </w:p>
        </w:tc>
        <w:tc>
          <w:tcPr>
            <w:tcW w:w="402" w:type="pct"/>
            <w:tcBorders>
              <w:left w:val="single" w:sz="4" w:space="0" w:color="auto"/>
              <w:bottom w:val="single" w:sz="4" w:space="0" w:color="auto"/>
              <w:right w:val="single" w:sz="4" w:space="0" w:color="auto"/>
            </w:tcBorders>
            <w:textDirection w:val="btLr"/>
            <w:vAlign w:val="center"/>
          </w:tcPr>
          <w:p w:rsidR="00895B3E" w:rsidRPr="008169D7" w:rsidRDefault="00895B3E" w:rsidP="008169D7">
            <w:pPr>
              <w:pStyle w:val="ConsPlusNormal"/>
              <w:ind w:left="113" w:right="113"/>
              <w:jc w:val="center"/>
              <w:rPr>
                <w:rFonts w:ascii="Times New Roman" w:hAnsi="Times New Roman" w:cs="Times New Roman"/>
                <w:sz w:val="24"/>
                <w:szCs w:val="24"/>
              </w:rPr>
            </w:pPr>
            <w:r w:rsidRPr="008169D7">
              <w:rPr>
                <w:rFonts w:ascii="Times New Roman" w:hAnsi="Times New Roman" w:cs="Times New Roman"/>
                <w:sz w:val="24"/>
                <w:szCs w:val="24"/>
              </w:rPr>
              <w:t>Бюджет поселения (5-30%)</w:t>
            </w:r>
            <w:r w:rsidR="00AC1ECF" w:rsidRPr="008169D7">
              <w:rPr>
                <w:rFonts w:ascii="Times New Roman" w:hAnsi="Times New Roman" w:cs="Times New Roman"/>
                <w:sz w:val="24"/>
                <w:szCs w:val="24"/>
              </w:rPr>
              <w:t xml:space="preserve"> тыс. руб.</w:t>
            </w:r>
          </w:p>
        </w:tc>
        <w:tc>
          <w:tcPr>
            <w:tcW w:w="314" w:type="pct"/>
            <w:tcBorders>
              <w:left w:val="single" w:sz="4" w:space="0" w:color="auto"/>
              <w:bottom w:val="single" w:sz="4" w:space="0" w:color="auto"/>
              <w:right w:val="single" w:sz="4" w:space="0" w:color="auto"/>
            </w:tcBorders>
            <w:textDirection w:val="btLr"/>
            <w:vAlign w:val="center"/>
          </w:tcPr>
          <w:p w:rsidR="00895B3E" w:rsidRPr="008169D7" w:rsidRDefault="00895B3E" w:rsidP="008169D7">
            <w:pPr>
              <w:pStyle w:val="ConsPlusNormal"/>
              <w:ind w:left="113" w:right="113"/>
              <w:jc w:val="center"/>
              <w:rPr>
                <w:rFonts w:ascii="Times New Roman" w:hAnsi="Times New Roman" w:cs="Times New Roman"/>
                <w:sz w:val="24"/>
                <w:szCs w:val="24"/>
              </w:rPr>
            </w:pPr>
            <w:r w:rsidRPr="008169D7">
              <w:rPr>
                <w:rFonts w:ascii="Times New Roman" w:hAnsi="Times New Roman" w:cs="Times New Roman"/>
                <w:sz w:val="24"/>
                <w:szCs w:val="24"/>
              </w:rPr>
              <w:t>Вне бюджетные источники</w:t>
            </w:r>
          </w:p>
        </w:tc>
        <w:tc>
          <w:tcPr>
            <w:tcW w:w="668" w:type="pct"/>
            <w:tcBorders>
              <w:left w:val="single" w:sz="4" w:space="0" w:color="auto"/>
              <w:bottom w:val="single" w:sz="4" w:space="0" w:color="auto"/>
              <w:right w:val="single" w:sz="4" w:space="0" w:color="auto"/>
            </w:tcBorders>
            <w:vAlign w:val="center"/>
          </w:tcPr>
          <w:p w:rsidR="00895B3E" w:rsidRPr="008169D7" w:rsidRDefault="00895B3E" w:rsidP="008169D7">
            <w:pPr>
              <w:pStyle w:val="ConsPlusNormal"/>
              <w:jc w:val="center"/>
              <w:rPr>
                <w:rFonts w:ascii="Times New Roman" w:hAnsi="Times New Roman" w:cs="Times New Roman"/>
                <w:sz w:val="24"/>
                <w:szCs w:val="24"/>
              </w:rPr>
            </w:pPr>
          </w:p>
        </w:tc>
      </w:tr>
      <w:tr w:rsidR="00895B3E" w:rsidRPr="008169D7" w:rsidTr="00DA1C71">
        <w:trPr>
          <w:trHeight w:val="270"/>
        </w:trPr>
        <w:tc>
          <w:tcPr>
            <w:tcW w:w="268" w:type="pct"/>
            <w:tcBorders>
              <w:top w:val="single" w:sz="4" w:space="0" w:color="auto"/>
              <w:left w:val="single" w:sz="4" w:space="0" w:color="auto"/>
              <w:bottom w:val="single" w:sz="4" w:space="0" w:color="auto"/>
              <w:right w:val="single" w:sz="4" w:space="0" w:color="auto"/>
            </w:tcBorders>
          </w:tcPr>
          <w:p w:rsidR="00895B3E" w:rsidRPr="008169D7" w:rsidRDefault="00895B3E" w:rsidP="008169D7">
            <w:pPr>
              <w:pStyle w:val="ConsPlusNormal"/>
              <w:jc w:val="center"/>
              <w:rPr>
                <w:rFonts w:ascii="Times New Roman" w:hAnsi="Times New Roman" w:cs="Times New Roman"/>
                <w:b/>
                <w:sz w:val="24"/>
                <w:szCs w:val="24"/>
              </w:rPr>
            </w:pPr>
          </w:p>
        </w:tc>
        <w:tc>
          <w:tcPr>
            <w:tcW w:w="1205" w:type="pct"/>
            <w:gridSpan w:val="3"/>
            <w:tcBorders>
              <w:top w:val="single" w:sz="4" w:space="0" w:color="auto"/>
              <w:left w:val="single" w:sz="4" w:space="0" w:color="auto"/>
              <w:bottom w:val="single" w:sz="4" w:space="0" w:color="auto"/>
              <w:right w:val="single" w:sz="4" w:space="0" w:color="auto"/>
            </w:tcBorders>
          </w:tcPr>
          <w:p w:rsidR="00895B3E" w:rsidRPr="008169D7" w:rsidRDefault="00895B3E" w:rsidP="008169D7">
            <w:pPr>
              <w:pStyle w:val="ConsPlusNormal"/>
              <w:jc w:val="center"/>
              <w:rPr>
                <w:rFonts w:ascii="Times New Roman" w:hAnsi="Times New Roman" w:cs="Times New Roman"/>
                <w:b/>
                <w:sz w:val="24"/>
                <w:szCs w:val="24"/>
              </w:rPr>
            </w:pPr>
          </w:p>
        </w:tc>
        <w:tc>
          <w:tcPr>
            <w:tcW w:w="3527" w:type="pct"/>
            <w:gridSpan w:val="9"/>
            <w:tcBorders>
              <w:top w:val="single" w:sz="4" w:space="0" w:color="auto"/>
              <w:left w:val="single" w:sz="4" w:space="0" w:color="auto"/>
              <w:bottom w:val="single" w:sz="4" w:space="0" w:color="auto"/>
              <w:right w:val="single" w:sz="4" w:space="0" w:color="auto"/>
            </w:tcBorders>
          </w:tcPr>
          <w:p w:rsidR="00895B3E" w:rsidRPr="008169D7" w:rsidRDefault="00895B3E" w:rsidP="008169D7">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Массивы индивидуальной жилой застройки №1, №2, №3 д. Красноозерное</w:t>
            </w:r>
          </w:p>
        </w:tc>
      </w:tr>
      <w:tr w:rsidR="004E3419" w:rsidRPr="008169D7" w:rsidTr="00991F74">
        <w:trPr>
          <w:trHeight w:val="401"/>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numPr>
                <w:ilvl w:val="0"/>
                <w:numId w:val="37"/>
              </w:numPr>
              <w:rPr>
                <w:rFonts w:ascii="Times New Roman" w:hAnsi="Times New Roman" w:cs="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Проезд № 1</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695 </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2019-2020 строительств </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Администрация муниципального образования Красноозерное сельское поселение</w:t>
            </w:r>
          </w:p>
        </w:tc>
        <w:tc>
          <w:tcPr>
            <w:tcW w:w="313" w:type="pct"/>
            <w:vMerge w:val="restart"/>
            <w:tcBorders>
              <w:top w:val="single" w:sz="4" w:space="0" w:color="auto"/>
              <w:left w:val="single" w:sz="4" w:space="0" w:color="auto"/>
              <w:right w:val="single" w:sz="4" w:space="0" w:color="auto"/>
            </w:tcBorders>
            <w:textDirection w:val="btLr"/>
          </w:tcPr>
          <w:p w:rsidR="004E3419" w:rsidRPr="008169D7" w:rsidRDefault="0036797D" w:rsidP="008169D7">
            <w:pPr>
              <w:pStyle w:val="ConsPlusNormal"/>
              <w:ind w:left="113" w:right="113"/>
              <w:jc w:val="center"/>
              <w:rPr>
                <w:rFonts w:ascii="Times New Roman" w:hAnsi="Times New Roman" w:cs="Times New Roman"/>
                <w:sz w:val="24"/>
                <w:szCs w:val="24"/>
              </w:rPr>
            </w:pPr>
            <w:r w:rsidRPr="008169D7">
              <w:rPr>
                <w:rFonts w:ascii="Times New Roman" w:hAnsi="Times New Roman" w:cs="Times New Roman"/>
                <w:sz w:val="24"/>
                <w:szCs w:val="24"/>
              </w:rPr>
              <w:t>11</w:t>
            </w:r>
            <w:r w:rsidR="00AC1ECF" w:rsidRPr="008169D7">
              <w:rPr>
                <w:rFonts w:ascii="Times New Roman" w:hAnsi="Times New Roman" w:cs="Times New Roman"/>
                <w:sz w:val="24"/>
                <w:szCs w:val="24"/>
              </w:rPr>
              <w:t> </w:t>
            </w:r>
            <w:r w:rsidRPr="008169D7">
              <w:rPr>
                <w:rFonts w:ascii="Times New Roman" w:hAnsi="Times New Roman" w:cs="Times New Roman"/>
                <w:sz w:val="24"/>
                <w:szCs w:val="24"/>
              </w:rPr>
              <w:t>516</w:t>
            </w:r>
            <w:r w:rsidR="00AC1ECF" w:rsidRPr="008169D7">
              <w:rPr>
                <w:rFonts w:ascii="Times New Roman" w:hAnsi="Times New Roman" w:cs="Times New Roman"/>
                <w:sz w:val="24"/>
                <w:szCs w:val="24"/>
              </w:rPr>
              <w:t>,</w:t>
            </w:r>
            <w:r w:rsidRPr="008169D7">
              <w:rPr>
                <w:rFonts w:ascii="Times New Roman" w:hAnsi="Times New Roman" w:cs="Times New Roman"/>
                <w:sz w:val="24"/>
                <w:szCs w:val="24"/>
              </w:rPr>
              <w:t xml:space="preserve"> 59 </w:t>
            </w:r>
          </w:p>
          <w:p w:rsidR="0036797D" w:rsidRPr="008169D7" w:rsidRDefault="0036797D" w:rsidP="008169D7">
            <w:pPr>
              <w:pStyle w:val="ConsPlusNormal"/>
              <w:ind w:left="113" w:right="113"/>
              <w:jc w:val="center"/>
              <w:rPr>
                <w:rFonts w:ascii="Times New Roman" w:hAnsi="Times New Roman" w:cs="Times New Roman"/>
                <w:sz w:val="24"/>
                <w:szCs w:val="24"/>
              </w:rPr>
            </w:pPr>
          </w:p>
          <w:p w:rsidR="0036797D" w:rsidRPr="008169D7" w:rsidRDefault="0036797D" w:rsidP="008169D7">
            <w:pPr>
              <w:pStyle w:val="ConsPlusNormal"/>
              <w:ind w:left="113" w:right="113"/>
              <w:jc w:val="center"/>
              <w:rPr>
                <w:rFonts w:ascii="Times New Roman" w:hAnsi="Times New Roman" w:cs="Times New Roman"/>
                <w:sz w:val="24"/>
                <w:szCs w:val="24"/>
              </w:rPr>
            </w:pPr>
          </w:p>
          <w:p w:rsidR="0036797D" w:rsidRPr="008169D7" w:rsidRDefault="0036797D" w:rsidP="008169D7">
            <w:pPr>
              <w:pStyle w:val="ConsPlusNormal"/>
              <w:ind w:left="113" w:right="113"/>
              <w:jc w:val="center"/>
              <w:rPr>
                <w:rFonts w:ascii="Times New Roman" w:hAnsi="Times New Roman" w:cs="Times New Roman"/>
                <w:sz w:val="24"/>
                <w:szCs w:val="24"/>
              </w:rPr>
            </w:pPr>
          </w:p>
          <w:p w:rsidR="0036797D" w:rsidRPr="008169D7" w:rsidRDefault="0036797D" w:rsidP="008169D7">
            <w:pPr>
              <w:pStyle w:val="ConsPlusNormal"/>
              <w:ind w:left="113" w:right="113"/>
              <w:jc w:val="center"/>
              <w:rPr>
                <w:rFonts w:ascii="Times New Roman" w:hAnsi="Times New Roman" w:cs="Times New Roman"/>
                <w:sz w:val="24"/>
                <w:szCs w:val="24"/>
              </w:rPr>
            </w:pPr>
          </w:p>
          <w:p w:rsidR="0036797D" w:rsidRPr="008169D7" w:rsidRDefault="0036797D" w:rsidP="008169D7">
            <w:pPr>
              <w:pStyle w:val="ConsPlusNormal"/>
              <w:ind w:left="113" w:right="113"/>
              <w:jc w:val="center"/>
              <w:rPr>
                <w:rFonts w:ascii="Times New Roman" w:hAnsi="Times New Roman" w:cs="Times New Roman"/>
                <w:sz w:val="24"/>
                <w:szCs w:val="24"/>
              </w:rPr>
            </w:pPr>
          </w:p>
          <w:p w:rsidR="0036797D" w:rsidRPr="008169D7" w:rsidRDefault="0036797D" w:rsidP="008169D7">
            <w:pPr>
              <w:pStyle w:val="ConsPlusNormal"/>
              <w:ind w:left="113" w:right="113"/>
              <w:jc w:val="center"/>
              <w:rPr>
                <w:rFonts w:ascii="Times New Roman" w:hAnsi="Times New Roman" w:cs="Times New Roman"/>
                <w:sz w:val="24"/>
                <w:szCs w:val="24"/>
              </w:rPr>
            </w:pPr>
          </w:p>
          <w:p w:rsidR="0036797D" w:rsidRPr="008169D7" w:rsidRDefault="0036797D" w:rsidP="008169D7">
            <w:pPr>
              <w:pStyle w:val="ConsPlusNormal"/>
              <w:ind w:left="113" w:right="113"/>
              <w:jc w:val="center"/>
              <w:rPr>
                <w:rFonts w:ascii="Times New Roman" w:hAnsi="Times New Roman" w:cs="Times New Roman"/>
                <w:sz w:val="24"/>
                <w:szCs w:val="24"/>
              </w:rPr>
            </w:pPr>
          </w:p>
          <w:p w:rsidR="0036797D" w:rsidRPr="008169D7" w:rsidRDefault="0036797D" w:rsidP="008169D7">
            <w:pPr>
              <w:pStyle w:val="ConsPlusNormal"/>
              <w:ind w:left="113" w:right="113"/>
              <w:jc w:val="center"/>
              <w:rPr>
                <w:rFonts w:ascii="Times New Roman" w:hAnsi="Times New Roman" w:cs="Times New Roman"/>
                <w:sz w:val="24"/>
                <w:szCs w:val="24"/>
              </w:rPr>
            </w:pPr>
          </w:p>
        </w:tc>
        <w:tc>
          <w:tcPr>
            <w:tcW w:w="402" w:type="pct"/>
            <w:vMerge w:val="restart"/>
            <w:tcBorders>
              <w:top w:val="single" w:sz="4" w:space="0" w:color="auto"/>
              <w:left w:val="single" w:sz="4" w:space="0" w:color="auto"/>
              <w:right w:val="single" w:sz="4" w:space="0" w:color="auto"/>
            </w:tcBorders>
            <w:textDirection w:val="btLr"/>
          </w:tcPr>
          <w:p w:rsidR="004E3419" w:rsidRPr="008169D7" w:rsidRDefault="0036797D" w:rsidP="008169D7">
            <w:pPr>
              <w:pStyle w:val="ConsPlusNormal"/>
              <w:ind w:left="113" w:right="113"/>
              <w:jc w:val="center"/>
              <w:rPr>
                <w:rFonts w:ascii="Times New Roman" w:hAnsi="Times New Roman" w:cs="Times New Roman"/>
                <w:sz w:val="24"/>
                <w:szCs w:val="24"/>
              </w:rPr>
            </w:pPr>
            <w:r w:rsidRPr="008169D7">
              <w:rPr>
                <w:rFonts w:ascii="Times New Roman" w:hAnsi="Times New Roman" w:cs="Times New Roman"/>
                <w:sz w:val="24"/>
                <w:szCs w:val="24"/>
              </w:rPr>
              <w:t>4</w:t>
            </w:r>
            <w:r w:rsidR="00AC1ECF" w:rsidRPr="008169D7">
              <w:rPr>
                <w:rFonts w:ascii="Times New Roman" w:hAnsi="Times New Roman" w:cs="Times New Roman"/>
                <w:sz w:val="24"/>
                <w:szCs w:val="24"/>
              </w:rPr>
              <w:t> </w:t>
            </w:r>
            <w:r w:rsidRPr="008169D7">
              <w:rPr>
                <w:rFonts w:ascii="Times New Roman" w:hAnsi="Times New Roman" w:cs="Times New Roman"/>
                <w:sz w:val="24"/>
                <w:szCs w:val="24"/>
              </w:rPr>
              <w:t>935</w:t>
            </w:r>
            <w:r w:rsidR="00AC1ECF" w:rsidRPr="008169D7">
              <w:rPr>
                <w:rFonts w:ascii="Times New Roman" w:hAnsi="Times New Roman" w:cs="Times New Roman"/>
                <w:sz w:val="24"/>
                <w:szCs w:val="24"/>
              </w:rPr>
              <w:t>,68</w:t>
            </w: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290"/>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2</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501</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650"/>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3</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339 </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pStyle w:val="ConsPlusNormal"/>
              <w:rPr>
                <w:rFonts w:ascii="Times New Roman" w:hAnsi="Times New Roman" w:cs="Times New Roman"/>
              </w:rPr>
            </w:pPr>
            <w:r w:rsidRPr="008169D7">
              <w:rPr>
                <w:rFonts w:ascii="Times New Roman" w:hAnsi="Times New Roman" w:cs="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380"/>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4</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335 </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spacing w:after="0" w:line="240" w:lineRule="auto"/>
              <w:rPr>
                <w:rFonts w:ascii="Times New Roman" w:hAnsi="Times New Roman"/>
                <w:sz w:val="24"/>
                <w:szCs w:val="24"/>
              </w:rPr>
            </w:pPr>
            <w:r w:rsidRPr="008169D7">
              <w:rPr>
                <w:rFonts w:ascii="Times New Roman" w:hAnsi="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sz w:val="24"/>
                <w:szCs w:val="24"/>
              </w:rPr>
            </w:pPr>
            <w:r w:rsidRPr="008169D7">
              <w:rPr>
                <w:rFonts w:ascii="Times New Roman" w:hAnsi="Times New Roman"/>
                <w:sz w:val="24"/>
                <w:szCs w:val="24"/>
              </w:rPr>
              <w:t>Администрация муниципального</w:t>
            </w:r>
          </w:p>
          <w:p w:rsidR="004E3419" w:rsidRPr="008169D7" w:rsidRDefault="004E3419" w:rsidP="008169D7">
            <w:pPr>
              <w:spacing w:after="0" w:line="240" w:lineRule="auto"/>
              <w:rPr>
                <w:rFonts w:ascii="Times New Roman" w:hAnsi="Times New Roman"/>
                <w:sz w:val="24"/>
                <w:szCs w:val="24"/>
              </w:rPr>
            </w:pPr>
            <w:r w:rsidRPr="008169D7">
              <w:rPr>
                <w:rFonts w:ascii="Times New Roman" w:hAnsi="Times New Roman"/>
                <w:sz w:val="24"/>
                <w:szCs w:val="24"/>
              </w:rPr>
              <w:t>сельское поселение</w:t>
            </w:r>
          </w:p>
          <w:p w:rsidR="004E3419" w:rsidRPr="008169D7" w:rsidRDefault="004E3419" w:rsidP="008169D7">
            <w:pPr>
              <w:spacing w:after="0" w:line="240" w:lineRule="auto"/>
              <w:rPr>
                <w:rFonts w:ascii="Times New Roman" w:hAnsi="Times New Roman"/>
              </w:rPr>
            </w:pP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5</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320 </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6</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323 </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7</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270 </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lastRenderedPageBreak/>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lastRenderedPageBreak/>
              <w:t>Администрация муниципальн</w:t>
            </w:r>
            <w:r w:rsidRPr="008169D7">
              <w:rPr>
                <w:rFonts w:ascii="Times New Roman" w:hAnsi="Times New Roman"/>
                <w:sz w:val="24"/>
                <w:szCs w:val="24"/>
              </w:rPr>
              <w:lastRenderedPageBreak/>
              <w:t>ого образования 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8</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137</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9</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105</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sz w:val="24"/>
                <w:szCs w:val="24"/>
              </w:rPr>
            </w:pPr>
            <w:r w:rsidRPr="008169D7">
              <w:rPr>
                <w:rFonts w:ascii="Times New Roman" w:hAnsi="Times New Roman"/>
                <w:sz w:val="24"/>
                <w:szCs w:val="24"/>
              </w:rPr>
              <w:t>Ул. Солнечная</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35</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10</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547</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lastRenderedPageBreak/>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lastRenderedPageBreak/>
              <w:t xml:space="preserve">Администрация муниципального образования </w:t>
            </w:r>
            <w:r w:rsidRPr="008169D7">
              <w:rPr>
                <w:rFonts w:ascii="Times New Roman" w:hAnsi="Times New Roman"/>
                <w:sz w:val="24"/>
                <w:szCs w:val="24"/>
              </w:rPr>
              <w:lastRenderedPageBreak/>
              <w:t>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11</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556</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12</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162</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sz w:val="24"/>
                <w:szCs w:val="24"/>
              </w:rPr>
            </w:pPr>
            <w:r w:rsidRPr="008169D7">
              <w:rPr>
                <w:rFonts w:ascii="Times New Roman" w:hAnsi="Times New Roman"/>
                <w:sz w:val="24"/>
                <w:szCs w:val="24"/>
              </w:rPr>
              <w:t xml:space="preserve"> -</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13</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161</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14</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160</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15</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159</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16</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170</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4E3419" w:rsidRPr="008169D7" w:rsidTr="00991F74">
        <w:trPr>
          <w:trHeight w:val="144"/>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Проезд № 17</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327</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315"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53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spacing w:after="0" w:line="240" w:lineRule="auto"/>
              <w:rPr>
                <w:rFonts w:ascii="Times New Roman" w:hAnsi="Times New Roman"/>
              </w:rPr>
            </w:pPr>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402" w:type="pct"/>
            <w:vMerge/>
            <w:tcBorders>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rsidR="004E3419" w:rsidRPr="008169D7" w:rsidRDefault="004E3419" w:rsidP="008169D7">
            <w:pPr>
              <w:pStyle w:val="ConsPlusNormal"/>
              <w:jc w:val="both"/>
              <w:rPr>
                <w:rFonts w:ascii="Times New Roman" w:hAnsi="Times New Roman" w:cs="Times New Roman"/>
                <w:sz w:val="24"/>
                <w:szCs w:val="24"/>
              </w:rPr>
            </w:pPr>
          </w:p>
        </w:tc>
      </w:tr>
      <w:tr w:rsidR="00895B3E" w:rsidRPr="008169D7" w:rsidTr="00DA1C71">
        <w:trPr>
          <w:trHeight w:val="144"/>
        </w:trPr>
        <w:tc>
          <w:tcPr>
            <w:tcW w:w="268" w:type="pct"/>
            <w:tcBorders>
              <w:top w:val="single" w:sz="4" w:space="0" w:color="auto"/>
              <w:left w:val="single" w:sz="4" w:space="0" w:color="auto"/>
              <w:bottom w:val="single" w:sz="4" w:space="0" w:color="auto"/>
              <w:right w:val="single" w:sz="4" w:space="0" w:color="auto"/>
            </w:tcBorders>
          </w:tcPr>
          <w:p w:rsidR="00895B3E" w:rsidRPr="008169D7" w:rsidRDefault="00895B3E" w:rsidP="008169D7">
            <w:pPr>
              <w:pStyle w:val="ConsPlusNormal"/>
              <w:jc w:val="center"/>
              <w:rPr>
                <w:rFonts w:ascii="Times New Roman" w:hAnsi="Times New Roman" w:cs="Times New Roman"/>
                <w:b/>
                <w:sz w:val="24"/>
                <w:szCs w:val="24"/>
              </w:rPr>
            </w:pPr>
          </w:p>
        </w:tc>
        <w:tc>
          <w:tcPr>
            <w:tcW w:w="4732" w:type="pct"/>
            <w:gridSpan w:val="12"/>
            <w:tcBorders>
              <w:top w:val="single" w:sz="4" w:space="0" w:color="auto"/>
              <w:left w:val="single" w:sz="4" w:space="0" w:color="auto"/>
              <w:bottom w:val="single" w:sz="4" w:space="0" w:color="auto"/>
              <w:right w:val="single" w:sz="4" w:space="0" w:color="auto"/>
            </w:tcBorders>
          </w:tcPr>
          <w:p w:rsidR="00895B3E" w:rsidRPr="008169D7" w:rsidRDefault="00895B3E" w:rsidP="008169D7">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Д. Красноозерное</w:t>
            </w:r>
          </w:p>
        </w:tc>
      </w:tr>
      <w:tr w:rsidR="00366DCC" w:rsidRPr="008169D7" w:rsidTr="008169D7">
        <w:trPr>
          <w:trHeight w:val="144"/>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Участок автомобильной дороги ул. Садовая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1248</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2022</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w:t>
            </w:r>
            <w:r w:rsidRPr="008169D7">
              <w:rPr>
                <w:rFonts w:ascii="Times New Roman" w:hAnsi="Times New Roman"/>
                <w:sz w:val="24"/>
                <w:szCs w:val="24"/>
              </w:rPr>
              <w:lastRenderedPageBreak/>
              <w:t>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lastRenderedPageBreak/>
              <w:t>500,0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4"/>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Участок автомобильной дороги          ул. Школьная уч.1</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lang w:val="en-US"/>
              </w:rPr>
            </w:pPr>
            <w:r w:rsidRPr="008169D7">
              <w:rPr>
                <w:rFonts w:ascii="Times New Roman" w:hAnsi="Times New Roman"/>
                <w:lang w:val="en-US"/>
              </w:rPr>
              <w:t>IV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512</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2</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2017</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800,0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4"/>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Участок автомобильной дороги ул. Школьная уч.2</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436</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800,0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450,0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4"/>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Участок автомобильной дороги ул. Сельская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779</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2023</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630,0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220,0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4"/>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Участок автомобильной дороги          ул. Новостроек</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545</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2027</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1 200,0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650,0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AC1ECF"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Участок автомобильной дороги          ул. Солнечная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678</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val="restart"/>
            <w:tcBorders>
              <w:top w:val="single" w:sz="4" w:space="0" w:color="auto"/>
              <w:left w:val="single" w:sz="4" w:space="0" w:color="auto"/>
              <w:right w:val="single" w:sz="4" w:space="0" w:color="auto"/>
            </w:tcBorders>
            <w:shd w:val="clear" w:color="auto" w:fill="auto"/>
            <w:textDirection w:val="btLr"/>
          </w:tcPr>
          <w:p w:rsidR="00AC1ECF" w:rsidRPr="008169D7" w:rsidRDefault="00AC1ECF" w:rsidP="008169D7">
            <w:pPr>
              <w:pStyle w:val="ConsPlusNormal"/>
              <w:ind w:left="113" w:right="113"/>
              <w:jc w:val="both"/>
              <w:rPr>
                <w:rFonts w:ascii="Times New Roman" w:hAnsi="Times New Roman" w:cs="Times New Roman"/>
                <w:sz w:val="24"/>
                <w:szCs w:val="24"/>
              </w:rPr>
            </w:pPr>
            <w:r w:rsidRPr="008169D7">
              <w:rPr>
                <w:rFonts w:ascii="Times New Roman" w:hAnsi="Times New Roman" w:cs="Times New Roman"/>
                <w:sz w:val="24"/>
                <w:szCs w:val="24"/>
              </w:rPr>
              <w:t>6 000,0</w:t>
            </w:r>
          </w:p>
        </w:tc>
        <w:tc>
          <w:tcPr>
            <w:tcW w:w="402" w:type="pct"/>
            <w:vMerge w:val="restart"/>
            <w:tcBorders>
              <w:top w:val="single" w:sz="4" w:space="0" w:color="auto"/>
              <w:left w:val="single" w:sz="4" w:space="0" w:color="auto"/>
              <w:right w:val="single" w:sz="4" w:space="0" w:color="auto"/>
            </w:tcBorders>
            <w:shd w:val="clear" w:color="auto" w:fill="auto"/>
            <w:textDirection w:val="btLr"/>
          </w:tcPr>
          <w:p w:rsidR="00AC1ECF" w:rsidRPr="008169D7" w:rsidRDefault="00AC1ECF" w:rsidP="008169D7">
            <w:pPr>
              <w:pStyle w:val="ConsPlusNormal"/>
              <w:ind w:left="113" w:right="113"/>
              <w:jc w:val="both"/>
              <w:rPr>
                <w:rFonts w:ascii="Times New Roman" w:hAnsi="Times New Roman" w:cs="Times New Roman"/>
                <w:sz w:val="24"/>
                <w:szCs w:val="24"/>
              </w:rPr>
            </w:pPr>
            <w:r w:rsidRPr="008169D7">
              <w:rPr>
                <w:rFonts w:ascii="Times New Roman" w:hAnsi="Times New Roman" w:cs="Times New Roman"/>
                <w:sz w:val="24"/>
                <w:szCs w:val="24"/>
              </w:rPr>
              <w:t>1 200,0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AC1ECF"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Участок автомобильной дороги ул. Придорожная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322</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AC1ECF" w:rsidRPr="008169D7" w:rsidTr="008169D7">
        <w:trPr>
          <w:trHeight w:val="144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Участок автомобильной дороги          ул. Полевая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347</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AC1ECF"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Участок автомобильной дороги          ул. Парковая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501</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AC1ECF" w:rsidRPr="008169D7" w:rsidTr="008169D7">
        <w:trPr>
          <w:trHeight w:val="144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Участок автомобильной дороги          ул. Березовая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344</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AC1ECF"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Участок автомобильной дороги          ул. Вербная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160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AC1ECF" w:rsidRPr="008169D7" w:rsidTr="008169D7">
        <w:trPr>
          <w:trHeight w:val="61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Участок автомобильной дороги          ул. Кленовая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160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AC1ECF"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Участок автомобильной дороги          ул. Осиновая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160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AC1ECF"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Участок автомобильной дороги          ул. Рябиновая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160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vMerge/>
            <w:tcBorders>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402" w:type="pct"/>
            <w:vMerge/>
            <w:tcBorders>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366DCC" w:rsidRPr="008169D7" w:rsidTr="008169D7">
        <w:trPr>
          <w:trHeight w:val="1950"/>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p w:rsidR="00366DCC" w:rsidRPr="008169D7" w:rsidRDefault="00366DCC" w:rsidP="008169D7">
            <w:pPr>
              <w:jc w:val="center"/>
              <w:rPr>
                <w:rFonts w:ascii="Times New Roman" w:hAnsi="Times New Roman"/>
              </w:rPr>
            </w:pPr>
            <w:r w:rsidRPr="008169D7">
              <w:rPr>
                <w:rFonts w:ascii="Times New Roman" w:hAnsi="Times New Roman"/>
              </w:rPr>
              <w:t>Придворовая территория ул. Школьная дома 2</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2015</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560,0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140,0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Придворовая территория ул. Школьная дома 3</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2022</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800,0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AC1ECF"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Придворовая территория ул. Школьная дома 4</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2022</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800,0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366DCC" w:rsidRPr="008169D7" w:rsidTr="008169D7">
        <w:trPr>
          <w:trHeight w:val="145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Придворовая территория ул. Школьная дома 5</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450,0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AC1ECF"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Придворовая территория ул. Школьная дома 6</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2027</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450,0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AC1ECF"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Придворовая территория ул. Школьная дома 7</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2027</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450,0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AC1ECF" w:rsidRPr="008169D7" w:rsidTr="008169D7">
        <w:trPr>
          <w:trHeight w:val="144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Придворовая территория ул. Школьная дома 8</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274</w:t>
            </w:r>
          </w:p>
          <w:p w:rsidR="00AC1ECF" w:rsidRPr="008169D7" w:rsidRDefault="00AC1ECF" w:rsidP="008169D7">
            <w:pPr>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450,0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366DCC" w:rsidRPr="008169D7" w:rsidTr="008169D7">
        <w:trPr>
          <w:trHeight w:val="1440"/>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Придворовая территория ул. Школьная дома 8а</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650,0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250,0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895B3E" w:rsidRPr="008169D7" w:rsidTr="008169D7">
        <w:trPr>
          <w:trHeight w:val="333"/>
        </w:trPr>
        <w:tc>
          <w:tcPr>
            <w:tcW w:w="268" w:type="pct"/>
            <w:tcBorders>
              <w:top w:val="single" w:sz="4" w:space="0" w:color="auto"/>
              <w:left w:val="single" w:sz="4" w:space="0" w:color="auto"/>
              <w:bottom w:val="single" w:sz="4" w:space="0" w:color="auto"/>
              <w:right w:val="single" w:sz="4" w:space="0" w:color="auto"/>
            </w:tcBorders>
            <w:shd w:val="clear" w:color="auto" w:fill="auto"/>
          </w:tcPr>
          <w:p w:rsidR="00895B3E" w:rsidRPr="008169D7" w:rsidRDefault="00895B3E" w:rsidP="008169D7">
            <w:pPr>
              <w:pStyle w:val="ConsPlusNormal"/>
              <w:jc w:val="center"/>
              <w:rPr>
                <w:rFonts w:ascii="Times New Roman" w:hAnsi="Times New Roman" w:cs="Times New Roman"/>
                <w:sz w:val="24"/>
                <w:szCs w:val="24"/>
              </w:rPr>
            </w:pPr>
          </w:p>
        </w:tc>
        <w:tc>
          <w:tcPr>
            <w:tcW w:w="4732" w:type="pct"/>
            <w:gridSpan w:val="12"/>
            <w:tcBorders>
              <w:top w:val="single" w:sz="4" w:space="0" w:color="auto"/>
              <w:left w:val="single" w:sz="4" w:space="0" w:color="auto"/>
              <w:bottom w:val="single" w:sz="4" w:space="0" w:color="auto"/>
              <w:right w:val="single" w:sz="4" w:space="0" w:color="auto"/>
            </w:tcBorders>
            <w:shd w:val="clear" w:color="auto" w:fill="auto"/>
          </w:tcPr>
          <w:p w:rsidR="00895B3E" w:rsidRPr="008169D7" w:rsidRDefault="00895B3E" w:rsidP="008169D7">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Д. Светлое</w:t>
            </w: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 xml:space="preserve">Участок автомобильной дороги ул. Садовая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lang w:val="en-US"/>
              </w:rPr>
            </w:pPr>
            <w:r w:rsidRPr="008169D7">
              <w:rPr>
                <w:rFonts w:ascii="Times New Roman" w:hAnsi="Times New Roman"/>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lang w:val="en-US"/>
              </w:rPr>
            </w:pPr>
            <w:r w:rsidRPr="008169D7">
              <w:rPr>
                <w:rFonts w:ascii="Times New Roman" w:hAnsi="Times New Roman"/>
                <w:lang w:val="en-US"/>
              </w:rPr>
              <w:t>578</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2021</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440,0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125,0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740"/>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 xml:space="preserve">Участок автомобильной дороги ул. Полевая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r w:rsidRPr="008169D7">
              <w:rPr>
                <w:rFonts w:ascii="Times New Roman" w:hAnsi="Times New Roman"/>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lang w:val="en-US"/>
              </w:rPr>
            </w:pPr>
            <w:r w:rsidRPr="008169D7">
              <w:rPr>
                <w:rFonts w:ascii="Times New Roman" w:hAnsi="Times New Roman"/>
                <w:lang w:val="en-US"/>
              </w:rPr>
              <w:t>1200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2026</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1 300,0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430,0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930"/>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 xml:space="preserve">Участок автомобильной дороги ул. Озерная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r w:rsidRPr="008169D7">
              <w:rPr>
                <w:rFonts w:ascii="Times New Roman" w:hAnsi="Times New Roman"/>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lang w:val="en-US"/>
              </w:rPr>
            </w:pPr>
            <w:r w:rsidRPr="008169D7">
              <w:rPr>
                <w:rFonts w:ascii="Times New Roman" w:hAnsi="Times New Roman"/>
                <w:lang w:val="en-US"/>
              </w:rPr>
              <w:t>626</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Ремонт </w:t>
            </w:r>
            <w:r w:rsidR="00366DCC" w:rsidRPr="008169D7">
              <w:rPr>
                <w:rFonts w:ascii="Times New Roman" w:hAnsi="Times New Roman" w:cs="Times New Roman"/>
                <w:sz w:val="24"/>
                <w:szCs w:val="24"/>
              </w:rPr>
              <w:t xml:space="preserve"> 2028</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660,0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230,0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AC1ECF" w:rsidRPr="008169D7" w:rsidTr="008169D7">
        <w:trPr>
          <w:trHeight w:val="144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 xml:space="preserve">Участок автомобильной дороги ул. Новая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r w:rsidRPr="008169D7">
              <w:rPr>
                <w:rFonts w:ascii="Times New Roman" w:hAnsi="Times New Roman"/>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lang w:val="en-US"/>
              </w:rPr>
            </w:pPr>
            <w:r w:rsidRPr="008169D7">
              <w:rPr>
                <w:rFonts w:ascii="Times New Roman" w:hAnsi="Times New Roman"/>
                <w:lang w:val="en-US"/>
              </w:rPr>
              <w:t>421</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1 300,0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430,0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AC1ECF"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 xml:space="preserve">Участок автомобильной дороги ул. Лесная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jc w:val="center"/>
              <w:rPr>
                <w:rFonts w:ascii="Times New Roman" w:hAnsi="Times New Roman"/>
              </w:rPr>
            </w:pPr>
            <w:r w:rsidRPr="008169D7">
              <w:rPr>
                <w:rFonts w:ascii="Times New Roman" w:hAnsi="Times New Roman"/>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lang w:val="en-US"/>
              </w:rPr>
            </w:pPr>
            <w:r w:rsidRPr="008169D7">
              <w:rPr>
                <w:rFonts w:ascii="Times New Roman" w:hAnsi="Times New Roman"/>
                <w:lang w:val="en-US"/>
              </w:rPr>
              <w:t>1190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2023</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1 300,0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430,0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AC1ECF" w:rsidRPr="008169D7" w:rsidRDefault="00AC1ECF"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 xml:space="preserve">Участок автомобильной дороги ул. Мира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lang w:val="en-US"/>
              </w:rPr>
            </w:pPr>
            <w:r w:rsidRPr="008169D7">
              <w:rPr>
                <w:rFonts w:ascii="Times New Roman" w:hAnsi="Times New Roman"/>
                <w:lang w:val="en-US"/>
              </w:rPr>
              <w:t>IV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lang w:val="en-US"/>
              </w:rPr>
            </w:pPr>
            <w:r w:rsidRPr="008169D7">
              <w:rPr>
                <w:rFonts w:ascii="Times New Roman" w:hAnsi="Times New Roman"/>
                <w:lang w:val="en-US"/>
              </w:rPr>
              <w:t>200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530,0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AC1ECF"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215,0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Береговая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Брусничная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Дачная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Дорожная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Звездная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Солнечная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Тихая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Сливовая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 xml:space="preserve">Участок автомобильной дороги ул. Сиреневая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Курортная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Нагорная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895B3E" w:rsidRPr="008169D7" w:rsidTr="008169D7">
        <w:trPr>
          <w:trHeight w:val="333"/>
        </w:trPr>
        <w:tc>
          <w:tcPr>
            <w:tcW w:w="268" w:type="pct"/>
            <w:tcBorders>
              <w:top w:val="single" w:sz="4" w:space="0" w:color="auto"/>
              <w:left w:val="single" w:sz="4" w:space="0" w:color="auto"/>
              <w:bottom w:val="single" w:sz="4" w:space="0" w:color="auto"/>
              <w:right w:val="single" w:sz="4" w:space="0" w:color="auto"/>
            </w:tcBorders>
            <w:shd w:val="clear" w:color="auto" w:fill="auto"/>
          </w:tcPr>
          <w:p w:rsidR="00895B3E" w:rsidRPr="008169D7" w:rsidRDefault="00895B3E" w:rsidP="008169D7">
            <w:pPr>
              <w:pStyle w:val="ConsPlusNormal"/>
              <w:jc w:val="center"/>
              <w:rPr>
                <w:rFonts w:ascii="Times New Roman" w:hAnsi="Times New Roman" w:cs="Times New Roman"/>
                <w:sz w:val="24"/>
                <w:szCs w:val="24"/>
              </w:rPr>
            </w:pPr>
          </w:p>
        </w:tc>
        <w:tc>
          <w:tcPr>
            <w:tcW w:w="4732" w:type="pct"/>
            <w:gridSpan w:val="12"/>
            <w:tcBorders>
              <w:top w:val="single" w:sz="4" w:space="0" w:color="auto"/>
              <w:left w:val="single" w:sz="4" w:space="0" w:color="auto"/>
              <w:bottom w:val="single" w:sz="4" w:space="0" w:color="auto"/>
              <w:right w:val="single" w:sz="4" w:space="0" w:color="auto"/>
            </w:tcBorders>
            <w:shd w:val="clear" w:color="auto" w:fill="auto"/>
          </w:tcPr>
          <w:p w:rsidR="00895B3E" w:rsidRPr="008169D7" w:rsidRDefault="00895B3E" w:rsidP="008169D7">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Д. Четверяково</w:t>
            </w:r>
          </w:p>
        </w:tc>
      </w:tr>
      <w:tr w:rsidR="002F4580"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rPr>
                <w:rFonts w:ascii="Times New Roman" w:hAnsi="Times New Roman"/>
              </w:rPr>
            </w:pPr>
            <w:r w:rsidRPr="008169D7">
              <w:rPr>
                <w:rFonts w:ascii="Times New Roman" w:hAnsi="Times New Roman"/>
              </w:rPr>
              <w:t>Участок автомобильной дороги дер. Четверяково 1</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rPr>
                <w:rFonts w:ascii="Times New Roman" w:hAnsi="Times New Roman"/>
              </w:rPr>
            </w:pPr>
            <w:r w:rsidRPr="008169D7">
              <w:rPr>
                <w:rFonts w:ascii="Times New Roman" w:hAnsi="Times New Roman"/>
              </w:rPr>
              <w:t>1100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2029</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1 300,0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430,0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ConsPlusNormal"/>
              <w:jc w:val="both"/>
              <w:rPr>
                <w:rFonts w:ascii="Times New Roman" w:hAnsi="Times New Roman" w:cs="Times New Roman"/>
                <w:sz w:val="24"/>
                <w:szCs w:val="24"/>
              </w:rPr>
            </w:pPr>
          </w:p>
        </w:tc>
      </w:tr>
      <w:tr w:rsidR="002F4580"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rPr>
                <w:rFonts w:ascii="Times New Roman" w:hAnsi="Times New Roman"/>
              </w:rPr>
            </w:pPr>
            <w:r w:rsidRPr="008169D7">
              <w:rPr>
                <w:rFonts w:ascii="Times New Roman" w:hAnsi="Times New Roman"/>
              </w:rPr>
              <w:t>Участок автомобильной дороги дер. Четверяково 2</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rPr>
                <w:rFonts w:ascii="Times New Roman" w:hAnsi="Times New Roman"/>
              </w:rPr>
            </w:pPr>
            <w:r w:rsidRPr="008169D7">
              <w:rPr>
                <w:rFonts w:ascii="Times New Roman" w:hAnsi="Times New Roman"/>
              </w:rPr>
              <w:t>1000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2029</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1 300,0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430,0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2F4580" w:rsidRPr="008169D7" w:rsidRDefault="002F4580"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Светлая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Булатная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Кленовая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Лесная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Плевая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Речная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895B3E" w:rsidRPr="008169D7" w:rsidTr="008169D7">
        <w:trPr>
          <w:trHeight w:val="351"/>
        </w:trPr>
        <w:tc>
          <w:tcPr>
            <w:tcW w:w="268" w:type="pct"/>
            <w:tcBorders>
              <w:top w:val="single" w:sz="4" w:space="0" w:color="auto"/>
              <w:left w:val="single" w:sz="4" w:space="0" w:color="auto"/>
              <w:bottom w:val="single" w:sz="4" w:space="0" w:color="auto"/>
              <w:right w:val="single" w:sz="4" w:space="0" w:color="auto"/>
            </w:tcBorders>
            <w:shd w:val="clear" w:color="auto" w:fill="auto"/>
          </w:tcPr>
          <w:p w:rsidR="00895B3E" w:rsidRPr="008169D7" w:rsidRDefault="00895B3E" w:rsidP="008169D7">
            <w:pPr>
              <w:pStyle w:val="ConsPlusNormal"/>
              <w:jc w:val="center"/>
              <w:rPr>
                <w:rFonts w:ascii="Times New Roman" w:hAnsi="Times New Roman" w:cs="Times New Roman"/>
                <w:sz w:val="24"/>
                <w:szCs w:val="24"/>
              </w:rPr>
            </w:pPr>
          </w:p>
        </w:tc>
        <w:tc>
          <w:tcPr>
            <w:tcW w:w="4732" w:type="pct"/>
            <w:gridSpan w:val="12"/>
            <w:tcBorders>
              <w:top w:val="single" w:sz="4" w:space="0" w:color="auto"/>
              <w:left w:val="single" w:sz="4" w:space="0" w:color="auto"/>
              <w:bottom w:val="single" w:sz="4" w:space="0" w:color="auto"/>
              <w:right w:val="single" w:sz="4" w:space="0" w:color="auto"/>
            </w:tcBorders>
            <w:shd w:val="clear" w:color="auto" w:fill="auto"/>
          </w:tcPr>
          <w:p w:rsidR="00895B3E" w:rsidRPr="008169D7" w:rsidRDefault="00895B3E" w:rsidP="008169D7">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Д. Силино</w:t>
            </w:r>
          </w:p>
        </w:tc>
      </w:tr>
      <w:tr w:rsidR="00366DCC" w:rsidRPr="008169D7" w:rsidTr="008169D7">
        <w:trPr>
          <w:trHeight w:val="1440"/>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Участок автомобильной дороги ул. Правдинская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IV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2300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2</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2300,0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820,0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Участок автомобильной дороги ул. Луговая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204</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67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 xml:space="preserve">Участок автомобильной </w:t>
            </w:r>
            <w:r w:rsidRPr="008169D7">
              <w:rPr>
                <w:rFonts w:ascii="Times New Roman" w:hAnsi="Times New Roman"/>
              </w:rPr>
              <w:lastRenderedPageBreak/>
              <w:t>дороги ул. Заречная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lastRenderedPageBreak/>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5500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 xml:space="preserve">Администрация </w:t>
            </w:r>
            <w:r w:rsidRPr="008169D7">
              <w:rPr>
                <w:rFonts w:ascii="Times New Roman" w:hAnsi="Times New Roman"/>
                <w:sz w:val="24"/>
                <w:szCs w:val="24"/>
              </w:rPr>
              <w:lastRenderedPageBreak/>
              <w:t>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206"/>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Участок автомобильной дороги ул. Зеленая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IV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337</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2</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206"/>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Озерная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2027</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5 000,0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960,0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206"/>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Цветочная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 xml:space="preserve">Администрация муниципального образования </w:t>
            </w:r>
            <w:r w:rsidRPr="008169D7">
              <w:rPr>
                <w:rFonts w:ascii="Times New Roman" w:hAnsi="Times New Roman"/>
                <w:sz w:val="24"/>
                <w:szCs w:val="24"/>
              </w:rPr>
              <w:lastRenderedPageBreak/>
              <w:t>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206"/>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Береговая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206"/>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Кленовая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206"/>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Фруктовая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w:t>
            </w:r>
            <w:r w:rsidRPr="008169D7">
              <w:rPr>
                <w:rFonts w:ascii="Times New Roman" w:hAnsi="Times New Roman"/>
                <w:sz w:val="24"/>
                <w:szCs w:val="24"/>
              </w:rPr>
              <w:lastRenderedPageBreak/>
              <w:t>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206"/>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Сосновая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206"/>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Участок автомобильной дороги ул. Песочная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206"/>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Участок автомобильной дороги ул. Короткая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w:t>
            </w:r>
            <w:r w:rsidRPr="008169D7">
              <w:rPr>
                <w:rFonts w:ascii="Times New Roman" w:hAnsi="Times New Roman"/>
                <w:sz w:val="24"/>
                <w:szCs w:val="24"/>
              </w:rPr>
              <w:lastRenderedPageBreak/>
              <w:t>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2E101D" w:rsidRPr="008169D7" w:rsidTr="008169D7">
        <w:trPr>
          <w:trHeight w:val="20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2E101D" w:rsidRPr="008169D7" w:rsidRDefault="002E101D" w:rsidP="008169D7">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Д. Васильево</w:t>
            </w:r>
          </w:p>
        </w:tc>
      </w:tr>
      <w:tr w:rsidR="00366DCC" w:rsidRPr="008169D7" w:rsidTr="008169D7">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Народная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Снежная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Весенняя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w:t>
            </w:r>
            <w:r w:rsidRPr="008169D7">
              <w:rPr>
                <w:rFonts w:ascii="Times New Roman" w:hAnsi="Times New Roman"/>
                <w:sz w:val="24"/>
                <w:szCs w:val="24"/>
              </w:rPr>
              <w:lastRenderedPageBreak/>
              <w:t>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336"/>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Лесная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400"/>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Луговая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321"/>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Лыжная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IV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2500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2</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2025</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8 000,0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2F4580"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2 000,0</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Сосновая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307"/>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Степная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386"/>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Туристическся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 xml:space="preserve">Участок автомобильной </w:t>
            </w:r>
            <w:r w:rsidRPr="008169D7">
              <w:rPr>
                <w:rFonts w:ascii="Times New Roman" w:hAnsi="Times New Roman"/>
              </w:rPr>
              <w:lastRenderedPageBreak/>
              <w:t>дороги ул. Васильковая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lastRenderedPageBreak/>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w:t>
            </w:r>
            <w:r w:rsidRPr="008169D7">
              <w:rPr>
                <w:rFonts w:ascii="Times New Roman" w:hAnsi="Times New Roman"/>
                <w:sz w:val="24"/>
                <w:szCs w:val="24"/>
              </w:rPr>
              <w:lastRenderedPageBreak/>
              <w:t>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Кедровая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r w:rsidR="00366DCC" w:rsidRPr="008169D7" w:rsidTr="008169D7">
        <w:trPr>
          <w:trHeight w:val="293"/>
        </w:trPr>
        <w:tc>
          <w:tcPr>
            <w:tcW w:w="2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a5"/>
              <w:numPr>
                <w:ilvl w:val="0"/>
                <w:numId w:val="37"/>
              </w:numPr>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rPr>
              <w:t>Участок автомобильной дороги ул. Липовая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rPr>
                <w:rFonts w:ascii="Times New Roman" w:hAnsi="Times New Roman"/>
              </w:rPr>
            </w:pPr>
            <w:r w:rsidRPr="008169D7">
              <w:rPr>
                <w:rFonts w:ascii="Times New Roman" w:hAnsi="Times New Roman"/>
              </w:rPr>
              <w:t>-</w:t>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r w:rsidRPr="008169D7">
              <w:rPr>
                <w:rFonts w:ascii="Times New Roman" w:hAnsi="Times New Roman"/>
                <w:sz w:val="24"/>
                <w:szCs w:val="24"/>
              </w:rPr>
              <w:t>Администрация муниципального образования Красноозерное сельское поселение</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366DCC" w:rsidRPr="008169D7" w:rsidRDefault="00366DCC" w:rsidP="008169D7">
            <w:pPr>
              <w:pStyle w:val="ConsPlusNormal"/>
              <w:jc w:val="both"/>
              <w:rPr>
                <w:rFonts w:ascii="Times New Roman" w:hAnsi="Times New Roman" w:cs="Times New Roman"/>
                <w:sz w:val="24"/>
                <w:szCs w:val="24"/>
              </w:rPr>
            </w:pPr>
          </w:p>
        </w:tc>
      </w:tr>
    </w:tbl>
    <w:p w:rsidR="00704F43" w:rsidRPr="008169D7" w:rsidRDefault="00704F43" w:rsidP="008169D7">
      <w:pPr>
        <w:tabs>
          <w:tab w:val="left" w:pos="11835"/>
        </w:tabs>
        <w:spacing w:after="0" w:line="240" w:lineRule="auto"/>
        <w:rPr>
          <w:rFonts w:ascii="Times New Roman" w:hAnsi="Times New Roman"/>
          <w:sz w:val="24"/>
          <w:szCs w:val="24"/>
        </w:rPr>
      </w:pPr>
    </w:p>
    <w:p w:rsidR="00EC6179" w:rsidRPr="008169D7" w:rsidRDefault="00EC6179" w:rsidP="008169D7">
      <w:pPr>
        <w:tabs>
          <w:tab w:val="left" w:pos="11835"/>
        </w:tabs>
        <w:spacing w:after="0" w:line="240" w:lineRule="auto"/>
        <w:rPr>
          <w:rFonts w:ascii="Times New Roman" w:hAnsi="Times New Roman"/>
          <w:sz w:val="24"/>
          <w:szCs w:val="24"/>
        </w:rPr>
      </w:pPr>
    </w:p>
    <w:p w:rsidR="00EC6179" w:rsidRPr="008169D7" w:rsidRDefault="00EC6179" w:rsidP="008169D7">
      <w:pPr>
        <w:tabs>
          <w:tab w:val="left" w:pos="11835"/>
        </w:tabs>
        <w:spacing w:after="0" w:line="240" w:lineRule="auto"/>
        <w:rPr>
          <w:rFonts w:ascii="Times New Roman" w:hAnsi="Times New Roman"/>
          <w:sz w:val="24"/>
          <w:szCs w:val="24"/>
        </w:rPr>
      </w:pPr>
    </w:p>
    <w:p w:rsidR="0010349B" w:rsidRPr="008169D7" w:rsidRDefault="0010349B" w:rsidP="008169D7">
      <w:pPr>
        <w:tabs>
          <w:tab w:val="left" w:pos="11835"/>
        </w:tabs>
        <w:spacing w:after="0" w:line="240" w:lineRule="auto"/>
        <w:rPr>
          <w:rFonts w:ascii="Times New Roman" w:hAnsi="Times New Roman"/>
          <w:sz w:val="24"/>
          <w:szCs w:val="24"/>
        </w:rPr>
        <w:sectPr w:rsidR="0010349B" w:rsidRPr="008169D7" w:rsidSect="00E20325">
          <w:pgSz w:w="16838" w:h="11906" w:orient="landscape"/>
          <w:pgMar w:top="1134" w:right="1245" w:bottom="567" w:left="1701" w:header="709" w:footer="709" w:gutter="0"/>
          <w:cols w:space="708"/>
          <w:docGrid w:linePitch="360"/>
        </w:sectPr>
      </w:pPr>
    </w:p>
    <w:p w:rsidR="0010349B" w:rsidRDefault="0010349B" w:rsidP="008169D7">
      <w:pPr>
        <w:tabs>
          <w:tab w:val="left" w:pos="11835"/>
        </w:tabs>
        <w:spacing w:after="0" w:line="240" w:lineRule="auto"/>
        <w:rPr>
          <w:rFonts w:ascii="Times New Roman" w:hAnsi="Times New Roman"/>
          <w:sz w:val="24"/>
          <w:szCs w:val="24"/>
        </w:rPr>
        <w:sectPr w:rsidR="0010349B" w:rsidSect="0010349B">
          <w:pgSz w:w="11906" w:h="16838"/>
          <w:pgMar w:top="1247" w:right="567" w:bottom="567" w:left="1134" w:header="709" w:footer="709" w:gutter="0"/>
          <w:cols w:space="708"/>
          <w:docGrid w:linePitch="360"/>
        </w:sectPr>
      </w:pPr>
      <w:r w:rsidRPr="008169D7">
        <w:rPr>
          <w:rFonts w:ascii="Times New Roman" w:hAnsi="Times New Roman"/>
          <w:noProof/>
          <w:sz w:val="24"/>
          <w:szCs w:val="24"/>
          <w:lang w:eastAsia="ru-RU"/>
        </w:rPr>
        <w:lastRenderedPageBreak/>
        <w:drawing>
          <wp:anchor distT="0" distB="0" distL="114300" distR="114300" simplePos="0" relativeHeight="251660288" behindDoc="1" locked="0" layoutInCell="1" allowOverlap="1">
            <wp:simplePos x="0" y="0"/>
            <wp:positionH relativeFrom="page">
              <wp:align>center</wp:align>
            </wp:positionH>
            <wp:positionV relativeFrom="paragraph">
              <wp:posOffset>7620</wp:posOffset>
            </wp:positionV>
            <wp:extent cx="6294120" cy="8945245"/>
            <wp:effectExtent l="0" t="0" r="0" b="8255"/>
            <wp:wrapNone/>
            <wp:docPr id="1" name="Рисунок 1" descr="\\Admin-pc\обмен\Генеральный план\ТОМ II книга 2. Схемы Обосновывающие материалы\ГП-6 Схема размещения объектов капитального строительства транспортно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pc\обмен\Генеральный план\ТОМ II книга 2. Схемы Обосновывающие материалы\ГП-6 Схема размещения объектов капитального строительства транспортной инфраструктур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4120" cy="894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9D7">
        <w:rPr>
          <w:rFonts w:ascii="Times New Roman" w:hAnsi="Times New Roman"/>
          <w:noProof/>
          <w:sz w:val="24"/>
          <w:szCs w:val="24"/>
          <w:lang w:eastAsia="ru-RU"/>
        </w:rPr>
        <mc:AlternateContent>
          <mc:Choice Requires="wps">
            <w:drawing>
              <wp:anchor distT="45720" distB="45720" distL="114300" distR="114300" simplePos="0" relativeHeight="251659264" behindDoc="0" locked="0" layoutInCell="1" allowOverlap="1">
                <wp:simplePos x="0" y="0"/>
                <wp:positionH relativeFrom="column">
                  <wp:posOffset>3536379</wp:posOffset>
                </wp:positionH>
                <wp:positionV relativeFrom="paragraph">
                  <wp:posOffset>0</wp:posOffset>
                </wp:positionV>
                <wp:extent cx="2658110" cy="768350"/>
                <wp:effectExtent l="0" t="0" r="27940" b="1270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768350"/>
                        </a:xfrm>
                        <a:prstGeom prst="rect">
                          <a:avLst/>
                        </a:prstGeom>
                        <a:solidFill>
                          <a:srgbClr val="FFFFFF"/>
                        </a:solidFill>
                        <a:ln w="9525">
                          <a:solidFill>
                            <a:srgbClr val="000000"/>
                          </a:solidFill>
                          <a:miter lim="800000"/>
                          <a:headEnd/>
                          <a:tailEnd/>
                        </a:ln>
                      </wps:spPr>
                      <wps:txbx>
                        <w:txbxContent>
                          <w:p w:rsidR="00356ED4" w:rsidRPr="0010349B" w:rsidRDefault="00356ED4" w:rsidP="0010349B">
                            <w:pPr>
                              <w:spacing w:after="0" w:line="240" w:lineRule="auto"/>
                              <w:rPr>
                                <w:rFonts w:ascii="Times New Roman" w:hAnsi="Times New Roman"/>
                                <w:sz w:val="18"/>
                              </w:rPr>
                            </w:pPr>
                            <w:r w:rsidRPr="0010349B">
                              <w:rPr>
                                <w:rFonts w:ascii="Times New Roman" w:hAnsi="Times New Roman"/>
                                <w:sz w:val="18"/>
                              </w:rPr>
                              <w:t>(Приложение 1)</w:t>
                            </w:r>
                          </w:p>
                          <w:p w:rsidR="00356ED4" w:rsidRPr="0010349B" w:rsidRDefault="00356ED4" w:rsidP="0010349B">
                            <w:pPr>
                              <w:spacing w:after="0" w:line="240" w:lineRule="auto"/>
                              <w:rPr>
                                <w:rFonts w:ascii="Times New Roman" w:hAnsi="Times New Roman"/>
                                <w:sz w:val="18"/>
                              </w:rPr>
                            </w:pPr>
                            <w:r w:rsidRPr="0010349B">
                              <w:rPr>
                                <w:rFonts w:ascii="Times New Roman" w:hAnsi="Times New Roman"/>
                                <w:sz w:val="18"/>
                              </w:rPr>
                              <w:t xml:space="preserve">Схема размещения объектов капитального строительства транспортной инфраструктуры на территории муниципального образования Красноозерное сельское поселение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78.45pt;margin-top:0;width:209.3pt;height: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">
                <v:textbox>
                  <w:txbxContent>
                    <w:p w:rsidR="00356ED4" w:rsidRPr="0010349B" w:rsidRDefault="00356ED4" w:rsidP="0010349B">
                      <w:pPr>
                        <w:spacing w:after="0" w:line="240" w:lineRule="auto"/>
                        <w:rPr>
                          <w:rFonts w:ascii="Times New Roman" w:hAnsi="Times New Roman"/>
                          <w:sz w:val="18"/>
                        </w:rPr>
                      </w:pPr>
                      <w:r w:rsidRPr="0010349B">
                        <w:rPr>
                          <w:rFonts w:ascii="Times New Roman" w:hAnsi="Times New Roman"/>
                          <w:sz w:val="18"/>
                        </w:rPr>
                        <w:t>(Приложение 1)</w:t>
                      </w:r>
                    </w:p>
                    <w:p w:rsidR="00356ED4" w:rsidRPr="0010349B" w:rsidRDefault="00356ED4" w:rsidP="0010349B">
                      <w:pPr>
                        <w:spacing w:after="0" w:line="240" w:lineRule="auto"/>
                        <w:rPr>
                          <w:rFonts w:ascii="Times New Roman" w:hAnsi="Times New Roman"/>
                          <w:sz w:val="18"/>
                        </w:rPr>
                      </w:pPr>
                      <w:r w:rsidRPr="0010349B">
                        <w:rPr>
                          <w:rFonts w:ascii="Times New Roman" w:hAnsi="Times New Roman"/>
                          <w:sz w:val="18"/>
                        </w:rPr>
                        <w:t xml:space="preserve">Схема размещения объектов капитального строительства транспортной инфраструктуры на территории муниципального образования Красноозерное сельское поселение </w:t>
                      </w:r>
                    </w:p>
                  </w:txbxContent>
                </v:textbox>
                <w10:wrap type="square"/>
              </v:shape>
            </w:pict>
          </mc:Fallback>
        </mc:AlternateContent>
      </w:r>
    </w:p>
    <w:p w:rsidR="00EC6179" w:rsidRPr="00123386" w:rsidRDefault="00EC6179" w:rsidP="008169D7">
      <w:pPr>
        <w:tabs>
          <w:tab w:val="left" w:pos="11835"/>
        </w:tabs>
        <w:spacing w:after="0" w:line="240" w:lineRule="auto"/>
        <w:rPr>
          <w:rFonts w:ascii="Times New Roman" w:hAnsi="Times New Roman"/>
          <w:sz w:val="24"/>
          <w:szCs w:val="24"/>
        </w:rPr>
      </w:pPr>
    </w:p>
    <w:sectPr w:rsidR="00EC6179" w:rsidRPr="00123386" w:rsidSect="00E20325">
      <w:pgSz w:w="16838" w:h="11906" w:orient="landscape"/>
      <w:pgMar w:top="1134" w:right="1245"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F45" w:rsidRDefault="00CC5F45" w:rsidP="009B133B">
      <w:pPr>
        <w:spacing w:after="0" w:line="240" w:lineRule="auto"/>
      </w:pPr>
      <w:r>
        <w:separator/>
      </w:r>
    </w:p>
  </w:endnote>
  <w:endnote w:type="continuationSeparator" w:id="0">
    <w:p w:rsidR="00CC5F45" w:rsidRDefault="00CC5F45" w:rsidP="009B1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Sans Serif">
    <w:altName w:val="Arial"/>
    <w:charset w:val="00"/>
    <w:family w:val="swiss"/>
    <w:pitch w:val="variable"/>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865196"/>
      <w:docPartObj>
        <w:docPartGallery w:val="Page Numbers (Bottom of Page)"/>
        <w:docPartUnique/>
      </w:docPartObj>
    </w:sdtPr>
    <w:sdtEndPr>
      <w:rPr>
        <w:sz w:val="24"/>
        <w:szCs w:val="24"/>
      </w:rPr>
    </w:sdtEndPr>
    <w:sdtContent>
      <w:p w:rsidR="00356ED4" w:rsidRPr="009B133B" w:rsidRDefault="00356ED4">
        <w:pPr>
          <w:pStyle w:val="afc"/>
          <w:jc w:val="right"/>
          <w:rPr>
            <w:sz w:val="24"/>
            <w:szCs w:val="24"/>
          </w:rPr>
        </w:pPr>
        <w:r w:rsidRPr="009B133B">
          <w:rPr>
            <w:sz w:val="24"/>
            <w:szCs w:val="24"/>
          </w:rPr>
          <w:fldChar w:fldCharType="begin"/>
        </w:r>
        <w:r w:rsidRPr="009B133B">
          <w:rPr>
            <w:sz w:val="24"/>
            <w:szCs w:val="24"/>
          </w:rPr>
          <w:instrText>PAGE   \* MERGEFORMAT</w:instrText>
        </w:r>
        <w:r w:rsidRPr="009B133B">
          <w:rPr>
            <w:sz w:val="24"/>
            <w:szCs w:val="24"/>
          </w:rPr>
          <w:fldChar w:fldCharType="separate"/>
        </w:r>
        <w:r w:rsidR="00663F41">
          <w:rPr>
            <w:noProof/>
            <w:sz w:val="24"/>
            <w:szCs w:val="24"/>
          </w:rPr>
          <w:t>6</w:t>
        </w:r>
        <w:r w:rsidRPr="009B133B">
          <w:rPr>
            <w:sz w:val="24"/>
            <w:szCs w:val="24"/>
          </w:rPr>
          <w:fldChar w:fldCharType="end"/>
        </w:r>
      </w:p>
    </w:sdtContent>
  </w:sdt>
  <w:p w:rsidR="00356ED4" w:rsidRDefault="00356ED4">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F45" w:rsidRDefault="00CC5F45" w:rsidP="009B133B">
      <w:pPr>
        <w:spacing w:after="0" w:line="240" w:lineRule="auto"/>
      </w:pPr>
      <w:r>
        <w:separator/>
      </w:r>
    </w:p>
  </w:footnote>
  <w:footnote w:type="continuationSeparator" w:id="0">
    <w:p w:rsidR="00CC5F45" w:rsidRDefault="00CC5F45" w:rsidP="009B13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0" w:firstLine="624"/>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3346"/>
        </w:tabs>
        <w:ind w:left="3346" w:hanging="360"/>
      </w:pPr>
      <w:rPr>
        <w:rFonts w:ascii="Symbol" w:hAnsi="Symbol"/>
      </w:rPr>
    </w:lvl>
    <w:lvl w:ilvl="1">
      <w:start w:val="1"/>
      <w:numFmt w:val="bullet"/>
      <w:lvlText w:val=""/>
      <w:lvlJc w:val="left"/>
      <w:pPr>
        <w:tabs>
          <w:tab w:val="num" w:pos="2149"/>
        </w:tabs>
        <w:ind w:left="2149" w:hanging="360"/>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1432"/>
        </w:tabs>
        <w:ind w:left="1432"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 w15:restartNumberingAfterBreak="0">
    <w:nsid w:val="00000005"/>
    <w:multiLevelType w:val="singleLevel"/>
    <w:tmpl w:val="00000005"/>
    <w:name w:val="WW8Num5"/>
    <w:lvl w:ilvl="0">
      <w:numFmt w:val="bullet"/>
      <w:lvlText w:val=""/>
      <w:lvlJc w:val="left"/>
      <w:pPr>
        <w:tabs>
          <w:tab w:val="num" w:pos="1126"/>
        </w:tabs>
        <w:ind w:left="1126" w:hanging="332"/>
      </w:pPr>
      <w:rPr>
        <w:rFonts w:ascii="Symbol" w:hAnsi="Symbol" w:cs="StarSymbol"/>
        <w:sz w:val="18"/>
        <w:szCs w:val="18"/>
      </w:rPr>
    </w:lvl>
  </w:abstractNum>
  <w:abstractNum w:abstractNumId="5" w15:restartNumberingAfterBreak="0">
    <w:nsid w:val="00000006"/>
    <w:multiLevelType w:val="multilevel"/>
    <w:tmpl w:val="00000006"/>
    <w:name w:val="WW8Num6"/>
    <w:lvl w:ilvl="0">
      <w:start w:val="1"/>
      <w:numFmt w:val="bullet"/>
      <w:lvlText w:val=""/>
      <w:lvlJc w:val="left"/>
      <w:pPr>
        <w:tabs>
          <w:tab w:val="num" w:pos="788"/>
        </w:tabs>
        <w:ind w:left="788" w:hanging="360"/>
      </w:pPr>
      <w:rPr>
        <w:rFonts w:ascii="Wingdings" w:hAnsi="Wingdings" w:cs="StarSymbol"/>
        <w:sz w:val="18"/>
        <w:szCs w:val="18"/>
      </w:rPr>
    </w:lvl>
    <w:lvl w:ilvl="1">
      <w:start w:val="1"/>
      <w:numFmt w:val="bullet"/>
      <w:lvlText w:val=""/>
      <w:lvlJc w:val="left"/>
      <w:pPr>
        <w:tabs>
          <w:tab w:val="num" w:pos="1508"/>
        </w:tabs>
        <w:ind w:left="1508" w:hanging="360"/>
      </w:pPr>
      <w:rPr>
        <w:rFonts w:ascii="Wingdings 2" w:hAnsi="Wingdings 2" w:cs="StarSymbol"/>
        <w:sz w:val="18"/>
        <w:szCs w:val="18"/>
      </w:rPr>
    </w:lvl>
    <w:lvl w:ilvl="2">
      <w:start w:val="1"/>
      <w:numFmt w:val="bullet"/>
      <w:lvlText w:val="■"/>
      <w:lvlJc w:val="left"/>
      <w:pPr>
        <w:tabs>
          <w:tab w:val="num" w:pos="2228"/>
        </w:tabs>
        <w:ind w:left="2228" w:hanging="360"/>
      </w:pPr>
      <w:rPr>
        <w:rFonts w:ascii="StarSymbol" w:hAnsi="StarSymbol"/>
      </w:rPr>
    </w:lvl>
    <w:lvl w:ilvl="3">
      <w:start w:val="1"/>
      <w:numFmt w:val="bullet"/>
      <w:lvlText w:val=""/>
      <w:lvlJc w:val="left"/>
      <w:pPr>
        <w:tabs>
          <w:tab w:val="num" w:pos="2948"/>
        </w:tabs>
        <w:ind w:left="2948" w:hanging="360"/>
      </w:pPr>
      <w:rPr>
        <w:rFonts w:ascii="Wingdings" w:hAnsi="Wingdings" w:cs="StarSymbol"/>
        <w:sz w:val="18"/>
        <w:szCs w:val="18"/>
      </w:rPr>
    </w:lvl>
    <w:lvl w:ilvl="4">
      <w:start w:val="1"/>
      <w:numFmt w:val="bullet"/>
      <w:lvlText w:val=""/>
      <w:lvlJc w:val="left"/>
      <w:pPr>
        <w:tabs>
          <w:tab w:val="num" w:pos="3668"/>
        </w:tabs>
        <w:ind w:left="3668" w:hanging="360"/>
      </w:pPr>
      <w:rPr>
        <w:rFonts w:ascii="Wingdings 2" w:hAnsi="Wingdings 2" w:cs="StarSymbol"/>
        <w:sz w:val="18"/>
        <w:szCs w:val="18"/>
      </w:rPr>
    </w:lvl>
    <w:lvl w:ilvl="5">
      <w:start w:val="1"/>
      <w:numFmt w:val="bullet"/>
      <w:lvlText w:val="■"/>
      <w:lvlJc w:val="left"/>
      <w:pPr>
        <w:tabs>
          <w:tab w:val="num" w:pos="4388"/>
        </w:tabs>
        <w:ind w:left="4388" w:hanging="360"/>
      </w:pPr>
      <w:rPr>
        <w:rFonts w:ascii="StarSymbol" w:hAnsi="StarSymbol"/>
      </w:rPr>
    </w:lvl>
    <w:lvl w:ilvl="6">
      <w:start w:val="1"/>
      <w:numFmt w:val="bullet"/>
      <w:lvlText w:val=""/>
      <w:lvlJc w:val="left"/>
      <w:pPr>
        <w:tabs>
          <w:tab w:val="num" w:pos="5108"/>
        </w:tabs>
        <w:ind w:left="5108" w:hanging="360"/>
      </w:pPr>
      <w:rPr>
        <w:rFonts w:ascii="Wingdings" w:hAnsi="Wingdings" w:cs="StarSymbol"/>
        <w:sz w:val="18"/>
        <w:szCs w:val="18"/>
      </w:rPr>
    </w:lvl>
    <w:lvl w:ilvl="7">
      <w:start w:val="1"/>
      <w:numFmt w:val="bullet"/>
      <w:lvlText w:val=""/>
      <w:lvlJc w:val="left"/>
      <w:pPr>
        <w:tabs>
          <w:tab w:val="num" w:pos="5828"/>
        </w:tabs>
        <w:ind w:left="5828" w:hanging="360"/>
      </w:pPr>
      <w:rPr>
        <w:rFonts w:ascii="Wingdings 2" w:hAnsi="Wingdings 2" w:cs="StarSymbol"/>
        <w:sz w:val="18"/>
        <w:szCs w:val="18"/>
      </w:rPr>
    </w:lvl>
    <w:lvl w:ilvl="8">
      <w:start w:val="1"/>
      <w:numFmt w:val="bullet"/>
      <w:lvlText w:val="■"/>
      <w:lvlJc w:val="left"/>
      <w:pPr>
        <w:tabs>
          <w:tab w:val="num" w:pos="6548"/>
        </w:tabs>
        <w:ind w:left="6548" w:hanging="360"/>
      </w:pPr>
      <w:rPr>
        <w:rFonts w:ascii="StarSymbol" w:hAnsi="StarSymbol"/>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15:restartNumberingAfterBreak="0">
    <w:nsid w:val="02412DC7"/>
    <w:multiLevelType w:val="hybridMultilevel"/>
    <w:tmpl w:val="E668C9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3D6469F"/>
    <w:multiLevelType w:val="hybridMultilevel"/>
    <w:tmpl w:val="1A62A1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1D24D71"/>
    <w:multiLevelType w:val="multilevel"/>
    <w:tmpl w:val="6382E3D2"/>
    <w:lvl w:ilvl="0">
      <w:start w:val="6"/>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2D11416"/>
    <w:multiLevelType w:val="hybridMultilevel"/>
    <w:tmpl w:val="691858F0"/>
    <w:lvl w:ilvl="0" w:tplc="89621420">
      <w:start w:val="2"/>
      <w:numFmt w:val="bullet"/>
      <w:lvlText w:val=""/>
      <w:lvlJc w:val="left"/>
      <w:pPr>
        <w:tabs>
          <w:tab w:val="num" w:pos="720"/>
        </w:tabs>
        <w:ind w:left="720" w:hanging="360"/>
      </w:pPr>
      <w:rPr>
        <w:rFonts w:ascii="Symbol" w:eastAsia="Arial" w:hAnsi="Symbol"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3584EAB"/>
    <w:multiLevelType w:val="hybridMultilevel"/>
    <w:tmpl w:val="1BCA90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194820FA"/>
    <w:multiLevelType w:val="multilevel"/>
    <w:tmpl w:val="80BC0F0E"/>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B732ED6"/>
    <w:multiLevelType w:val="hybridMultilevel"/>
    <w:tmpl w:val="60B45676"/>
    <w:lvl w:ilvl="0" w:tplc="89621420">
      <w:start w:val="2"/>
      <w:numFmt w:val="bullet"/>
      <w:lvlText w:val=""/>
      <w:lvlJc w:val="left"/>
      <w:pPr>
        <w:tabs>
          <w:tab w:val="num" w:pos="720"/>
        </w:tabs>
        <w:ind w:left="720" w:hanging="360"/>
      </w:pPr>
      <w:rPr>
        <w:rFonts w:ascii="Symbol" w:eastAsia="Aria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442695"/>
    <w:multiLevelType w:val="hybridMultilevel"/>
    <w:tmpl w:val="E7DA13E8"/>
    <w:lvl w:ilvl="0" w:tplc="04190005">
      <w:start w:val="1"/>
      <w:numFmt w:val="bullet"/>
      <w:pStyle w:val="S"/>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59211D"/>
    <w:multiLevelType w:val="hybridMultilevel"/>
    <w:tmpl w:val="287C7C02"/>
    <w:lvl w:ilvl="0" w:tplc="E35C03D4">
      <w:start w:val="1"/>
      <w:numFmt w:val="decimal"/>
      <w:lvlText w:val="%1."/>
      <w:lvlJc w:val="left"/>
      <w:pPr>
        <w:tabs>
          <w:tab w:val="num" w:pos="1206"/>
        </w:tabs>
        <w:ind w:left="1206" w:hanging="720"/>
      </w:pPr>
      <w:rPr>
        <w:rFonts w:hint="default"/>
      </w:rPr>
    </w:lvl>
    <w:lvl w:ilvl="1" w:tplc="04190019" w:tentative="1">
      <w:start w:val="1"/>
      <w:numFmt w:val="lowerLetter"/>
      <w:lvlText w:val="%2."/>
      <w:lvlJc w:val="left"/>
      <w:pPr>
        <w:tabs>
          <w:tab w:val="num" w:pos="1566"/>
        </w:tabs>
        <w:ind w:left="1566" w:hanging="360"/>
      </w:pPr>
    </w:lvl>
    <w:lvl w:ilvl="2" w:tplc="0419001B" w:tentative="1">
      <w:start w:val="1"/>
      <w:numFmt w:val="lowerRoman"/>
      <w:lvlText w:val="%3."/>
      <w:lvlJc w:val="right"/>
      <w:pPr>
        <w:tabs>
          <w:tab w:val="num" w:pos="2286"/>
        </w:tabs>
        <w:ind w:left="2286" w:hanging="180"/>
      </w:pPr>
    </w:lvl>
    <w:lvl w:ilvl="3" w:tplc="0419000F" w:tentative="1">
      <w:start w:val="1"/>
      <w:numFmt w:val="decimal"/>
      <w:lvlText w:val="%4."/>
      <w:lvlJc w:val="left"/>
      <w:pPr>
        <w:tabs>
          <w:tab w:val="num" w:pos="3006"/>
        </w:tabs>
        <w:ind w:left="3006" w:hanging="360"/>
      </w:pPr>
    </w:lvl>
    <w:lvl w:ilvl="4" w:tplc="04190019" w:tentative="1">
      <w:start w:val="1"/>
      <w:numFmt w:val="lowerLetter"/>
      <w:lvlText w:val="%5."/>
      <w:lvlJc w:val="left"/>
      <w:pPr>
        <w:tabs>
          <w:tab w:val="num" w:pos="3726"/>
        </w:tabs>
        <w:ind w:left="3726" w:hanging="360"/>
      </w:pPr>
    </w:lvl>
    <w:lvl w:ilvl="5" w:tplc="0419001B" w:tentative="1">
      <w:start w:val="1"/>
      <w:numFmt w:val="lowerRoman"/>
      <w:lvlText w:val="%6."/>
      <w:lvlJc w:val="right"/>
      <w:pPr>
        <w:tabs>
          <w:tab w:val="num" w:pos="4446"/>
        </w:tabs>
        <w:ind w:left="4446" w:hanging="180"/>
      </w:pPr>
    </w:lvl>
    <w:lvl w:ilvl="6" w:tplc="0419000F" w:tentative="1">
      <w:start w:val="1"/>
      <w:numFmt w:val="decimal"/>
      <w:lvlText w:val="%7."/>
      <w:lvlJc w:val="left"/>
      <w:pPr>
        <w:tabs>
          <w:tab w:val="num" w:pos="5166"/>
        </w:tabs>
        <w:ind w:left="5166" w:hanging="360"/>
      </w:pPr>
    </w:lvl>
    <w:lvl w:ilvl="7" w:tplc="04190019" w:tentative="1">
      <w:start w:val="1"/>
      <w:numFmt w:val="lowerLetter"/>
      <w:lvlText w:val="%8."/>
      <w:lvlJc w:val="left"/>
      <w:pPr>
        <w:tabs>
          <w:tab w:val="num" w:pos="5886"/>
        </w:tabs>
        <w:ind w:left="5886" w:hanging="360"/>
      </w:pPr>
    </w:lvl>
    <w:lvl w:ilvl="8" w:tplc="0419001B" w:tentative="1">
      <w:start w:val="1"/>
      <w:numFmt w:val="lowerRoman"/>
      <w:lvlText w:val="%9."/>
      <w:lvlJc w:val="right"/>
      <w:pPr>
        <w:tabs>
          <w:tab w:val="num" w:pos="6606"/>
        </w:tabs>
        <w:ind w:left="6606" w:hanging="180"/>
      </w:pPr>
    </w:lvl>
  </w:abstractNum>
  <w:abstractNum w:abstractNumId="17" w15:restartNumberingAfterBreak="0">
    <w:nsid w:val="21B01ACE"/>
    <w:multiLevelType w:val="hybridMultilevel"/>
    <w:tmpl w:val="2DC66B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C3184C"/>
    <w:multiLevelType w:val="multilevel"/>
    <w:tmpl w:val="B54A8146"/>
    <w:lvl w:ilvl="0">
      <w:start w:val="5"/>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2735606E"/>
    <w:multiLevelType w:val="hybridMultilevel"/>
    <w:tmpl w:val="478AC7D0"/>
    <w:lvl w:ilvl="0" w:tplc="AFDE55F2">
      <w:start w:val="1"/>
      <w:numFmt w:val="bullet"/>
      <w:pStyle w:val="S31"/>
      <w:lvlText w:val="o"/>
      <w:lvlJc w:val="left"/>
      <w:pPr>
        <w:tabs>
          <w:tab w:val="num" w:pos="924"/>
        </w:tabs>
        <w:ind w:left="924" w:hanging="357"/>
      </w:pPr>
      <w:rPr>
        <w:rFonts w:ascii="Courier New" w:hAnsi="Courier New" w:hint="default"/>
        <w:sz w:val="22"/>
        <w:szCs w:val="22"/>
      </w:rPr>
    </w:lvl>
    <w:lvl w:ilvl="1" w:tplc="04190005">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B2743CA"/>
    <w:multiLevelType w:val="multilevel"/>
    <w:tmpl w:val="C93C9F9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15:restartNumberingAfterBreak="0">
    <w:nsid w:val="2B951BB4"/>
    <w:multiLevelType w:val="hybridMultilevel"/>
    <w:tmpl w:val="96A6CD00"/>
    <w:lvl w:ilvl="0" w:tplc="E4C62F94">
      <w:start w:val="1"/>
      <w:numFmt w:val="decimal"/>
      <w:lvlText w:val="%1."/>
      <w:lvlJc w:val="left"/>
      <w:pPr>
        <w:tabs>
          <w:tab w:val="num" w:pos="1266"/>
        </w:tabs>
        <w:ind w:left="1266" w:hanging="780"/>
      </w:pPr>
      <w:rPr>
        <w:rFonts w:hint="default"/>
        <w:color w:val="000000"/>
      </w:rPr>
    </w:lvl>
    <w:lvl w:ilvl="1" w:tplc="04190019" w:tentative="1">
      <w:start w:val="1"/>
      <w:numFmt w:val="lowerLetter"/>
      <w:lvlText w:val="%2."/>
      <w:lvlJc w:val="left"/>
      <w:pPr>
        <w:tabs>
          <w:tab w:val="num" w:pos="1566"/>
        </w:tabs>
        <w:ind w:left="1566" w:hanging="360"/>
      </w:pPr>
    </w:lvl>
    <w:lvl w:ilvl="2" w:tplc="0419001B" w:tentative="1">
      <w:start w:val="1"/>
      <w:numFmt w:val="lowerRoman"/>
      <w:lvlText w:val="%3."/>
      <w:lvlJc w:val="right"/>
      <w:pPr>
        <w:tabs>
          <w:tab w:val="num" w:pos="2286"/>
        </w:tabs>
        <w:ind w:left="2286" w:hanging="180"/>
      </w:pPr>
    </w:lvl>
    <w:lvl w:ilvl="3" w:tplc="0419000F" w:tentative="1">
      <w:start w:val="1"/>
      <w:numFmt w:val="decimal"/>
      <w:lvlText w:val="%4."/>
      <w:lvlJc w:val="left"/>
      <w:pPr>
        <w:tabs>
          <w:tab w:val="num" w:pos="3006"/>
        </w:tabs>
        <w:ind w:left="3006" w:hanging="360"/>
      </w:pPr>
    </w:lvl>
    <w:lvl w:ilvl="4" w:tplc="04190019" w:tentative="1">
      <w:start w:val="1"/>
      <w:numFmt w:val="lowerLetter"/>
      <w:lvlText w:val="%5."/>
      <w:lvlJc w:val="left"/>
      <w:pPr>
        <w:tabs>
          <w:tab w:val="num" w:pos="3726"/>
        </w:tabs>
        <w:ind w:left="3726" w:hanging="360"/>
      </w:pPr>
    </w:lvl>
    <w:lvl w:ilvl="5" w:tplc="0419001B" w:tentative="1">
      <w:start w:val="1"/>
      <w:numFmt w:val="lowerRoman"/>
      <w:lvlText w:val="%6."/>
      <w:lvlJc w:val="right"/>
      <w:pPr>
        <w:tabs>
          <w:tab w:val="num" w:pos="4446"/>
        </w:tabs>
        <w:ind w:left="4446" w:hanging="180"/>
      </w:pPr>
    </w:lvl>
    <w:lvl w:ilvl="6" w:tplc="0419000F" w:tentative="1">
      <w:start w:val="1"/>
      <w:numFmt w:val="decimal"/>
      <w:lvlText w:val="%7."/>
      <w:lvlJc w:val="left"/>
      <w:pPr>
        <w:tabs>
          <w:tab w:val="num" w:pos="5166"/>
        </w:tabs>
        <w:ind w:left="5166" w:hanging="360"/>
      </w:pPr>
    </w:lvl>
    <w:lvl w:ilvl="7" w:tplc="04190019" w:tentative="1">
      <w:start w:val="1"/>
      <w:numFmt w:val="lowerLetter"/>
      <w:lvlText w:val="%8."/>
      <w:lvlJc w:val="left"/>
      <w:pPr>
        <w:tabs>
          <w:tab w:val="num" w:pos="5886"/>
        </w:tabs>
        <w:ind w:left="5886" w:hanging="360"/>
      </w:pPr>
    </w:lvl>
    <w:lvl w:ilvl="8" w:tplc="0419001B" w:tentative="1">
      <w:start w:val="1"/>
      <w:numFmt w:val="lowerRoman"/>
      <w:lvlText w:val="%9."/>
      <w:lvlJc w:val="right"/>
      <w:pPr>
        <w:tabs>
          <w:tab w:val="num" w:pos="6606"/>
        </w:tabs>
        <w:ind w:left="6606" w:hanging="180"/>
      </w:pPr>
    </w:lvl>
  </w:abstractNum>
  <w:abstractNum w:abstractNumId="22" w15:restartNumberingAfterBreak="0">
    <w:nsid w:val="2E2D2977"/>
    <w:multiLevelType w:val="hybridMultilevel"/>
    <w:tmpl w:val="932EE670"/>
    <w:lvl w:ilvl="0" w:tplc="C67621D0">
      <w:start w:val="1"/>
      <w:numFmt w:val="decimal"/>
      <w:lvlText w:val="%1."/>
      <w:lvlJc w:val="left"/>
      <w:pPr>
        <w:tabs>
          <w:tab w:val="num" w:pos="1236"/>
        </w:tabs>
        <w:ind w:left="1236" w:hanging="750"/>
      </w:pPr>
      <w:rPr>
        <w:rFonts w:hint="default"/>
      </w:rPr>
    </w:lvl>
    <w:lvl w:ilvl="1" w:tplc="04190019" w:tentative="1">
      <w:start w:val="1"/>
      <w:numFmt w:val="lowerLetter"/>
      <w:lvlText w:val="%2."/>
      <w:lvlJc w:val="left"/>
      <w:pPr>
        <w:tabs>
          <w:tab w:val="num" w:pos="1566"/>
        </w:tabs>
        <w:ind w:left="1566" w:hanging="360"/>
      </w:pPr>
    </w:lvl>
    <w:lvl w:ilvl="2" w:tplc="0419001B" w:tentative="1">
      <w:start w:val="1"/>
      <w:numFmt w:val="lowerRoman"/>
      <w:lvlText w:val="%3."/>
      <w:lvlJc w:val="right"/>
      <w:pPr>
        <w:tabs>
          <w:tab w:val="num" w:pos="2286"/>
        </w:tabs>
        <w:ind w:left="2286" w:hanging="180"/>
      </w:pPr>
    </w:lvl>
    <w:lvl w:ilvl="3" w:tplc="0419000F" w:tentative="1">
      <w:start w:val="1"/>
      <w:numFmt w:val="decimal"/>
      <w:lvlText w:val="%4."/>
      <w:lvlJc w:val="left"/>
      <w:pPr>
        <w:tabs>
          <w:tab w:val="num" w:pos="3006"/>
        </w:tabs>
        <w:ind w:left="3006" w:hanging="360"/>
      </w:pPr>
    </w:lvl>
    <w:lvl w:ilvl="4" w:tplc="04190019" w:tentative="1">
      <w:start w:val="1"/>
      <w:numFmt w:val="lowerLetter"/>
      <w:lvlText w:val="%5."/>
      <w:lvlJc w:val="left"/>
      <w:pPr>
        <w:tabs>
          <w:tab w:val="num" w:pos="3726"/>
        </w:tabs>
        <w:ind w:left="3726" w:hanging="360"/>
      </w:pPr>
    </w:lvl>
    <w:lvl w:ilvl="5" w:tplc="0419001B" w:tentative="1">
      <w:start w:val="1"/>
      <w:numFmt w:val="lowerRoman"/>
      <w:lvlText w:val="%6."/>
      <w:lvlJc w:val="right"/>
      <w:pPr>
        <w:tabs>
          <w:tab w:val="num" w:pos="4446"/>
        </w:tabs>
        <w:ind w:left="4446" w:hanging="180"/>
      </w:pPr>
    </w:lvl>
    <w:lvl w:ilvl="6" w:tplc="0419000F" w:tentative="1">
      <w:start w:val="1"/>
      <w:numFmt w:val="decimal"/>
      <w:lvlText w:val="%7."/>
      <w:lvlJc w:val="left"/>
      <w:pPr>
        <w:tabs>
          <w:tab w:val="num" w:pos="5166"/>
        </w:tabs>
        <w:ind w:left="5166" w:hanging="360"/>
      </w:pPr>
    </w:lvl>
    <w:lvl w:ilvl="7" w:tplc="04190019" w:tentative="1">
      <w:start w:val="1"/>
      <w:numFmt w:val="lowerLetter"/>
      <w:lvlText w:val="%8."/>
      <w:lvlJc w:val="left"/>
      <w:pPr>
        <w:tabs>
          <w:tab w:val="num" w:pos="5886"/>
        </w:tabs>
        <w:ind w:left="5886" w:hanging="360"/>
      </w:pPr>
    </w:lvl>
    <w:lvl w:ilvl="8" w:tplc="0419001B" w:tentative="1">
      <w:start w:val="1"/>
      <w:numFmt w:val="lowerRoman"/>
      <w:lvlText w:val="%9."/>
      <w:lvlJc w:val="right"/>
      <w:pPr>
        <w:tabs>
          <w:tab w:val="num" w:pos="6606"/>
        </w:tabs>
        <w:ind w:left="6606" w:hanging="180"/>
      </w:pPr>
    </w:lvl>
  </w:abstractNum>
  <w:abstractNum w:abstractNumId="23" w15:restartNumberingAfterBreak="0">
    <w:nsid w:val="2E2E5ABA"/>
    <w:multiLevelType w:val="hybridMultilevel"/>
    <w:tmpl w:val="D91240E6"/>
    <w:lvl w:ilvl="0" w:tplc="8ED60C00">
      <w:start w:val="6"/>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5B51275"/>
    <w:multiLevelType w:val="hybridMultilevel"/>
    <w:tmpl w:val="90C2DA7A"/>
    <w:lvl w:ilvl="0" w:tplc="8EAA9A00">
      <w:start w:val="1"/>
      <w:numFmt w:val="bullet"/>
      <w:pStyle w:val="1"/>
      <w:lvlText w:val=""/>
      <w:lvlJc w:val="left"/>
      <w:pPr>
        <w:tabs>
          <w:tab w:val="num" w:pos="227"/>
        </w:tabs>
        <w:ind w:left="227"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3F01F0"/>
    <w:multiLevelType w:val="hybridMultilevel"/>
    <w:tmpl w:val="2632D7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4286A8E"/>
    <w:multiLevelType w:val="hybridMultilevel"/>
    <w:tmpl w:val="DFECF4C2"/>
    <w:lvl w:ilvl="0" w:tplc="5158074A">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4B181B27"/>
    <w:multiLevelType w:val="multilevel"/>
    <w:tmpl w:val="C6760F6C"/>
    <w:lvl w:ilvl="0">
      <w:start w:val="6"/>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E6B23BD"/>
    <w:multiLevelType w:val="hybridMultilevel"/>
    <w:tmpl w:val="867EF9EC"/>
    <w:lvl w:ilvl="0" w:tplc="509CF0F4">
      <w:start w:val="1"/>
      <w:numFmt w:val="decimal"/>
      <w:lvlText w:val="%1."/>
      <w:lvlJc w:val="left"/>
      <w:pPr>
        <w:tabs>
          <w:tab w:val="num" w:pos="1341"/>
        </w:tabs>
        <w:ind w:left="1341" w:hanging="855"/>
      </w:pPr>
      <w:rPr>
        <w:rFonts w:hint="default"/>
      </w:rPr>
    </w:lvl>
    <w:lvl w:ilvl="1" w:tplc="04190019" w:tentative="1">
      <w:start w:val="1"/>
      <w:numFmt w:val="lowerLetter"/>
      <w:lvlText w:val="%2."/>
      <w:lvlJc w:val="left"/>
      <w:pPr>
        <w:tabs>
          <w:tab w:val="num" w:pos="1566"/>
        </w:tabs>
        <w:ind w:left="1566" w:hanging="360"/>
      </w:pPr>
    </w:lvl>
    <w:lvl w:ilvl="2" w:tplc="0419001B" w:tentative="1">
      <w:start w:val="1"/>
      <w:numFmt w:val="lowerRoman"/>
      <w:lvlText w:val="%3."/>
      <w:lvlJc w:val="right"/>
      <w:pPr>
        <w:tabs>
          <w:tab w:val="num" w:pos="2286"/>
        </w:tabs>
        <w:ind w:left="2286" w:hanging="180"/>
      </w:pPr>
    </w:lvl>
    <w:lvl w:ilvl="3" w:tplc="0419000F" w:tentative="1">
      <w:start w:val="1"/>
      <w:numFmt w:val="decimal"/>
      <w:lvlText w:val="%4."/>
      <w:lvlJc w:val="left"/>
      <w:pPr>
        <w:tabs>
          <w:tab w:val="num" w:pos="3006"/>
        </w:tabs>
        <w:ind w:left="3006" w:hanging="360"/>
      </w:pPr>
    </w:lvl>
    <w:lvl w:ilvl="4" w:tplc="04190019" w:tentative="1">
      <w:start w:val="1"/>
      <w:numFmt w:val="lowerLetter"/>
      <w:lvlText w:val="%5."/>
      <w:lvlJc w:val="left"/>
      <w:pPr>
        <w:tabs>
          <w:tab w:val="num" w:pos="3726"/>
        </w:tabs>
        <w:ind w:left="3726" w:hanging="360"/>
      </w:pPr>
    </w:lvl>
    <w:lvl w:ilvl="5" w:tplc="0419001B" w:tentative="1">
      <w:start w:val="1"/>
      <w:numFmt w:val="lowerRoman"/>
      <w:lvlText w:val="%6."/>
      <w:lvlJc w:val="right"/>
      <w:pPr>
        <w:tabs>
          <w:tab w:val="num" w:pos="4446"/>
        </w:tabs>
        <w:ind w:left="4446" w:hanging="180"/>
      </w:pPr>
    </w:lvl>
    <w:lvl w:ilvl="6" w:tplc="0419000F" w:tentative="1">
      <w:start w:val="1"/>
      <w:numFmt w:val="decimal"/>
      <w:lvlText w:val="%7."/>
      <w:lvlJc w:val="left"/>
      <w:pPr>
        <w:tabs>
          <w:tab w:val="num" w:pos="5166"/>
        </w:tabs>
        <w:ind w:left="5166" w:hanging="360"/>
      </w:pPr>
    </w:lvl>
    <w:lvl w:ilvl="7" w:tplc="04190019" w:tentative="1">
      <w:start w:val="1"/>
      <w:numFmt w:val="lowerLetter"/>
      <w:lvlText w:val="%8."/>
      <w:lvlJc w:val="left"/>
      <w:pPr>
        <w:tabs>
          <w:tab w:val="num" w:pos="5886"/>
        </w:tabs>
        <w:ind w:left="5886" w:hanging="360"/>
      </w:pPr>
    </w:lvl>
    <w:lvl w:ilvl="8" w:tplc="0419001B" w:tentative="1">
      <w:start w:val="1"/>
      <w:numFmt w:val="lowerRoman"/>
      <w:lvlText w:val="%9."/>
      <w:lvlJc w:val="right"/>
      <w:pPr>
        <w:tabs>
          <w:tab w:val="num" w:pos="6606"/>
        </w:tabs>
        <w:ind w:left="6606" w:hanging="180"/>
      </w:pPr>
    </w:lvl>
  </w:abstractNum>
  <w:abstractNum w:abstractNumId="29" w15:restartNumberingAfterBreak="0">
    <w:nsid w:val="4F95589D"/>
    <w:multiLevelType w:val="multilevel"/>
    <w:tmpl w:val="69E62B9A"/>
    <w:lvl w:ilvl="0">
      <w:start w:val="6"/>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5C93533"/>
    <w:multiLevelType w:val="hybridMultilevel"/>
    <w:tmpl w:val="2F46149A"/>
    <w:lvl w:ilvl="0" w:tplc="04190001">
      <w:start w:val="1"/>
      <w:numFmt w:val="bullet"/>
      <w:lvlText w:val=""/>
      <w:lvlJc w:val="left"/>
      <w:pPr>
        <w:tabs>
          <w:tab w:val="num" w:pos="9008"/>
        </w:tabs>
        <w:ind w:left="9008" w:hanging="360"/>
      </w:pPr>
      <w:rPr>
        <w:rFonts w:ascii="Symbol" w:hAnsi="Symbol" w:hint="default"/>
      </w:rPr>
    </w:lvl>
    <w:lvl w:ilvl="1" w:tplc="04190003" w:tentative="1">
      <w:start w:val="1"/>
      <w:numFmt w:val="bullet"/>
      <w:lvlText w:val="o"/>
      <w:lvlJc w:val="left"/>
      <w:pPr>
        <w:tabs>
          <w:tab w:val="num" w:pos="9728"/>
        </w:tabs>
        <w:ind w:left="9728" w:hanging="360"/>
      </w:pPr>
      <w:rPr>
        <w:rFonts w:ascii="Courier New" w:hAnsi="Courier New" w:cs="Courier New" w:hint="default"/>
      </w:rPr>
    </w:lvl>
    <w:lvl w:ilvl="2" w:tplc="04190005" w:tentative="1">
      <w:start w:val="1"/>
      <w:numFmt w:val="bullet"/>
      <w:lvlText w:val=""/>
      <w:lvlJc w:val="left"/>
      <w:pPr>
        <w:tabs>
          <w:tab w:val="num" w:pos="10448"/>
        </w:tabs>
        <w:ind w:left="10448" w:hanging="360"/>
      </w:pPr>
      <w:rPr>
        <w:rFonts w:ascii="Wingdings" w:hAnsi="Wingdings" w:hint="default"/>
      </w:rPr>
    </w:lvl>
    <w:lvl w:ilvl="3" w:tplc="04190001" w:tentative="1">
      <w:start w:val="1"/>
      <w:numFmt w:val="bullet"/>
      <w:lvlText w:val=""/>
      <w:lvlJc w:val="left"/>
      <w:pPr>
        <w:tabs>
          <w:tab w:val="num" w:pos="11168"/>
        </w:tabs>
        <w:ind w:left="11168" w:hanging="360"/>
      </w:pPr>
      <w:rPr>
        <w:rFonts w:ascii="Symbol" w:hAnsi="Symbol" w:hint="default"/>
      </w:rPr>
    </w:lvl>
    <w:lvl w:ilvl="4" w:tplc="04190003" w:tentative="1">
      <w:start w:val="1"/>
      <w:numFmt w:val="bullet"/>
      <w:lvlText w:val="o"/>
      <w:lvlJc w:val="left"/>
      <w:pPr>
        <w:tabs>
          <w:tab w:val="num" w:pos="11888"/>
        </w:tabs>
        <w:ind w:left="11888" w:hanging="360"/>
      </w:pPr>
      <w:rPr>
        <w:rFonts w:ascii="Courier New" w:hAnsi="Courier New" w:cs="Courier New" w:hint="default"/>
      </w:rPr>
    </w:lvl>
    <w:lvl w:ilvl="5" w:tplc="04190005" w:tentative="1">
      <w:start w:val="1"/>
      <w:numFmt w:val="bullet"/>
      <w:lvlText w:val=""/>
      <w:lvlJc w:val="left"/>
      <w:pPr>
        <w:tabs>
          <w:tab w:val="num" w:pos="12608"/>
        </w:tabs>
        <w:ind w:left="12608" w:hanging="360"/>
      </w:pPr>
      <w:rPr>
        <w:rFonts w:ascii="Wingdings" w:hAnsi="Wingdings" w:hint="default"/>
      </w:rPr>
    </w:lvl>
    <w:lvl w:ilvl="6" w:tplc="04190001" w:tentative="1">
      <w:start w:val="1"/>
      <w:numFmt w:val="bullet"/>
      <w:lvlText w:val=""/>
      <w:lvlJc w:val="left"/>
      <w:pPr>
        <w:tabs>
          <w:tab w:val="num" w:pos="13328"/>
        </w:tabs>
        <w:ind w:left="13328" w:hanging="360"/>
      </w:pPr>
      <w:rPr>
        <w:rFonts w:ascii="Symbol" w:hAnsi="Symbol" w:hint="default"/>
      </w:rPr>
    </w:lvl>
    <w:lvl w:ilvl="7" w:tplc="04190003" w:tentative="1">
      <w:start w:val="1"/>
      <w:numFmt w:val="bullet"/>
      <w:lvlText w:val="o"/>
      <w:lvlJc w:val="left"/>
      <w:pPr>
        <w:tabs>
          <w:tab w:val="num" w:pos="14048"/>
        </w:tabs>
        <w:ind w:left="14048" w:hanging="360"/>
      </w:pPr>
      <w:rPr>
        <w:rFonts w:ascii="Courier New" w:hAnsi="Courier New" w:cs="Courier New" w:hint="default"/>
      </w:rPr>
    </w:lvl>
    <w:lvl w:ilvl="8" w:tplc="04190005" w:tentative="1">
      <w:start w:val="1"/>
      <w:numFmt w:val="bullet"/>
      <w:lvlText w:val=""/>
      <w:lvlJc w:val="left"/>
      <w:pPr>
        <w:tabs>
          <w:tab w:val="num" w:pos="14768"/>
        </w:tabs>
        <w:ind w:left="14768" w:hanging="360"/>
      </w:pPr>
      <w:rPr>
        <w:rFonts w:ascii="Wingdings" w:hAnsi="Wingdings" w:hint="default"/>
      </w:rPr>
    </w:lvl>
  </w:abstractNum>
  <w:abstractNum w:abstractNumId="31" w15:restartNumberingAfterBreak="0">
    <w:nsid w:val="561D5278"/>
    <w:multiLevelType w:val="hybridMultilevel"/>
    <w:tmpl w:val="B2A04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4377B0"/>
    <w:multiLevelType w:val="hybridMultilevel"/>
    <w:tmpl w:val="C66A63C6"/>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0145F7"/>
    <w:multiLevelType w:val="multilevel"/>
    <w:tmpl w:val="C7C451A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09C71BC"/>
    <w:multiLevelType w:val="multilevel"/>
    <w:tmpl w:val="C242D0A8"/>
    <w:lvl w:ilvl="0">
      <w:start w:val="1"/>
      <w:numFmt w:val="decimal"/>
      <w:lvlText w:val="%1."/>
      <w:lvlJc w:val="left"/>
      <w:pPr>
        <w:tabs>
          <w:tab w:val="num" w:pos="1281"/>
        </w:tabs>
        <w:ind w:left="1281" w:hanging="360"/>
      </w:pPr>
    </w:lvl>
    <w:lvl w:ilvl="1">
      <w:start w:val="2"/>
      <w:numFmt w:val="decimal"/>
      <w:isLgl/>
      <w:lvlText w:val="%1.%2."/>
      <w:lvlJc w:val="left"/>
      <w:pPr>
        <w:tabs>
          <w:tab w:val="num" w:pos="1521"/>
        </w:tabs>
        <w:ind w:left="1521" w:hanging="600"/>
      </w:pPr>
      <w:rPr>
        <w:rFonts w:hint="default"/>
      </w:rPr>
    </w:lvl>
    <w:lvl w:ilvl="2">
      <w:start w:val="1"/>
      <w:numFmt w:val="decimal"/>
      <w:isLgl/>
      <w:lvlText w:val="%1.%2.%3."/>
      <w:lvlJc w:val="left"/>
      <w:pPr>
        <w:tabs>
          <w:tab w:val="num" w:pos="1641"/>
        </w:tabs>
        <w:ind w:left="1641" w:hanging="720"/>
      </w:pPr>
      <w:rPr>
        <w:rFonts w:hint="default"/>
      </w:rPr>
    </w:lvl>
    <w:lvl w:ilvl="3">
      <w:start w:val="1"/>
      <w:numFmt w:val="decimal"/>
      <w:isLgl/>
      <w:lvlText w:val="%1.%2.%3.%4."/>
      <w:lvlJc w:val="left"/>
      <w:pPr>
        <w:tabs>
          <w:tab w:val="num" w:pos="1641"/>
        </w:tabs>
        <w:ind w:left="1641" w:hanging="720"/>
      </w:pPr>
      <w:rPr>
        <w:rFonts w:hint="default"/>
      </w:rPr>
    </w:lvl>
    <w:lvl w:ilvl="4">
      <w:start w:val="1"/>
      <w:numFmt w:val="decimal"/>
      <w:isLgl/>
      <w:lvlText w:val="%1.%2.%3.%4.%5."/>
      <w:lvlJc w:val="left"/>
      <w:pPr>
        <w:tabs>
          <w:tab w:val="num" w:pos="2001"/>
        </w:tabs>
        <w:ind w:left="2001" w:hanging="1080"/>
      </w:pPr>
      <w:rPr>
        <w:rFonts w:hint="default"/>
      </w:rPr>
    </w:lvl>
    <w:lvl w:ilvl="5">
      <w:start w:val="1"/>
      <w:numFmt w:val="decimal"/>
      <w:isLgl/>
      <w:lvlText w:val="%1.%2.%3.%4.%5.%6."/>
      <w:lvlJc w:val="left"/>
      <w:pPr>
        <w:tabs>
          <w:tab w:val="num" w:pos="2001"/>
        </w:tabs>
        <w:ind w:left="2001" w:hanging="1080"/>
      </w:pPr>
      <w:rPr>
        <w:rFonts w:hint="default"/>
      </w:rPr>
    </w:lvl>
    <w:lvl w:ilvl="6">
      <w:start w:val="1"/>
      <w:numFmt w:val="decimal"/>
      <w:isLgl/>
      <w:lvlText w:val="%1.%2.%3.%4.%5.%6.%7."/>
      <w:lvlJc w:val="left"/>
      <w:pPr>
        <w:tabs>
          <w:tab w:val="num" w:pos="2361"/>
        </w:tabs>
        <w:ind w:left="2361" w:hanging="1440"/>
      </w:pPr>
      <w:rPr>
        <w:rFonts w:hint="default"/>
      </w:rPr>
    </w:lvl>
    <w:lvl w:ilvl="7">
      <w:start w:val="1"/>
      <w:numFmt w:val="decimal"/>
      <w:isLgl/>
      <w:lvlText w:val="%1.%2.%3.%4.%5.%6.%7.%8."/>
      <w:lvlJc w:val="left"/>
      <w:pPr>
        <w:tabs>
          <w:tab w:val="num" w:pos="2361"/>
        </w:tabs>
        <w:ind w:left="2361" w:hanging="1440"/>
      </w:pPr>
      <w:rPr>
        <w:rFonts w:hint="default"/>
      </w:rPr>
    </w:lvl>
    <w:lvl w:ilvl="8">
      <w:start w:val="1"/>
      <w:numFmt w:val="decimal"/>
      <w:isLgl/>
      <w:lvlText w:val="%1.%2.%3.%4.%5.%6.%7.%8.%9."/>
      <w:lvlJc w:val="left"/>
      <w:pPr>
        <w:tabs>
          <w:tab w:val="num" w:pos="2721"/>
        </w:tabs>
        <w:ind w:left="2721" w:hanging="1800"/>
      </w:pPr>
      <w:rPr>
        <w:rFonts w:hint="default"/>
      </w:rPr>
    </w:lvl>
  </w:abstractNum>
  <w:abstractNum w:abstractNumId="35" w15:restartNumberingAfterBreak="0">
    <w:nsid w:val="73EC734D"/>
    <w:multiLevelType w:val="hybridMultilevel"/>
    <w:tmpl w:val="63B489DA"/>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6" w15:restartNumberingAfterBreak="0">
    <w:nsid w:val="75160C00"/>
    <w:multiLevelType w:val="hybridMultilevel"/>
    <w:tmpl w:val="230CED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9904C04"/>
    <w:multiLevelType w:val="hybridMultilevel"/>
    <w:tmpl w:val="ED00DB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8C4782"/>
    <w:multiLevelType w:val="hybridMultilevel"/>
    <w:tmpl w:val="48DC89A6"/>
    <w:lvl w:ilvl="0" w:tplc="EE8AD0A8">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9"/>
  </w:num>
  <w:num w:numId="3">
    <w:abstractNumId w:val="24"/>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2"/>
  </w:num>
  <w:num w:numId="8">
    <w:abstractNumId w:val="21"/>
  </w:num>
  <w:num w:numId="9">
    <w:abstractNumId w:val="22"/>
  </w:num>
  <w:num w:numId="10">
    <w:abstractNumId w:val="28"/>
  </w:num>
  <w:num w:numId="11">
    <w:abstractNumId w:val="6"/>
  </w:num>
  <w:num w:numId="12">
    <w:abstractNumId w:val="7"/>
  </w:num>
  <w:num w:numId="13">
    <w:abstractNumId w:val="9"/>
  </w:num>
  <w:num w:numId="14">
    <w:abstractNumId w:val="36"/>
  </w:num>
  <w:num w:numId="15">
    <w:abstractNumId w:val="37"/>
  </w:num>
  <w:num w:numId="16">
    <w:abstractNumId w:val="16"/>
  </w:num>
  <w:num w:numId="17">
    <w:abstractNumId w:val="3"/>
  </w:num>
  <w:num w:numId="18">
    <w:abstractNumId w:val="4"/>
  </w:num>
  <w:num w:numId="19">
    <w:abstractNumId w:val="5"/>
  </w:num>
  <w:num w:numId="20">
    <w:abstractNumId w:val="8"/>
  </w:num>
  <w:num w:numId="21">
    <w:abstractNumId w:val="30"/>
  </w:num>
  <w:num w:numId="22">
    <w:abstractNumId w:val="34"/>
  </w:num>
  <w:num w:numId="23">
    <w:abstractNumId w:val="17"/>
  </w:num>
  <w:num w:numId="24">
    <w:abstractNumId w:val="35"/>
  </w:num>
  <w:num w:numId="25">
    <w:abstractNumId w:val="32"/>
  </w:num>
  <w:num w:numId="26">
    <w:abstractNumId w:val="14"/>
  </w:num>
  <w:num w:numId="27">
    <w:abstractNumId w:val="25"/>
  </w:num>
  <w:num w:numId="28">
    <w:abstractNumId w:val="11"/>
  </w:num>
  <w:num w:numId="29">
    <w:abstractNumId w:val="18"/>
  </w:num>
  <w:num w:numId="30">
    <w:abstractNumId w:val="10"/>
  </w:num>
  <w:num w:numId="31">
    <w:abstractNumId w:val="29"/>
  </w:num>
  <w:num w:numId="32">
    <w:abstractNumId w:val="27"/>
  </w:num>
  <w:num w:numId="33">
    <w:abstractNumId w:val="23"/>
  </w:num>
  <w:num w:numId="34">
    <w:abstractNumId w:val="13"/>
  </w:num>
  <w:num w:numId="35">
    <w:abstractNumId w:val="20"/>
  </w:num>
  <w:num w:numId="36">
    <w:abstractNumId w:val="33"/>
  </w:num>
  <w:num w:numId="37">
    <w:abstractNumId w:val="31"/>
  </w:num>
  <w:num w:numId="38">
    <w:abstractNumId w:val="12"/>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3F1"/>
    <w:rsid w:val="000015FF"/>
    <w:rsid w:val="00023F4D"/>
    <w:rsid w:val="000644FA"/>
    <w:rsid w:val="00065F3A"/>
    <w:rsid w:val="000A2A3F"/>
    <w:rsid w:val="000E54FE"/>
    <w:rsid w:val="0010349B"/>
    <w:rsid w:val="00123386"/>
    <w:rsid w:val="001240E1"/>
    <w:rsid w:val="001527DB"/>
    <w:rsid w:val="001564BF"/>
    <w:rsid w:val="001807DB"/>
    <w:rsid w:val="001A0464"/>
    <w:rsid w:val="00223F52"/>
    <w:rsid w:val="00255FAB"/>
    <w:rsid w:val="00256D63"/>
    <w:rsid w:val="00287E42"/>
    <w:rsid w:val="002A7B52"/>
    <w:rsid w:val="002E101D"/>
    <w:rsid w:val="002F2743"/>
    <w:rsid w:val="002F4580"/>
    <w:rsid w:val="00351A4C"/>
    <w:rsid w:val="00356ED4"/>
    <w:rsid w:val="00361256"/>
    <w:rsid w:val="00366DCC"/>
    <w:rsid w:val="0036797D"/>
    <w:rsid w:val="00382969"/>
    <w:rsid w:val="003F27FE"/>
    <w:rsid w:val="00420F94"/>
    <w:rsid w:val="00423631"/>
    <w:rsid w:val="00453630"/>
    <w:rsid w:val="004E3419"/>
    <w:rsid w:val="00561D9D"/>
    <w:rsid w:val="00571341"/>
    <w:rsid w:val="0059793A"/>
    <w:rsid w:val="005E4B6B"/>
    <w:rsid w:val="005F2828"/>
    <w:rsid w:val="005F33FA"/>
    <w:rsid w:val="00605E08"/>
    <w:rsid w:val="006133F1"/>
    <w:rsid w:val="00663F41"/>
    <w:rsid w:val="006657C4"/>
    <w:rsid w:val="00704BAA"/>
    <w:rsid w:val="00704F43"/>
    <w:rsid w:val="00730942"/>
    <w:rsid w:val="00774A3D"/>
    <w:rsid w:val="00794A87"/>
    <w:rsid w:val="00794B39"/>
    <w:rsid w:val="007D5479"/>
    <w:rsid w:val="007F083F"/>
    <w:rsid w:val="00802147"/>
    <w:rsid w:val="008169D7"/>
    <w:rsid w:val="00832E35"/>
    <w:rsid w:val="00895B3E"/>
    <w:rsid w:val="008E3B7F"/>
    <w:rsid w:val="00911EFF"/>
    <w:rsid w:val="009206EE"/>
    <w:rsid w:val="00936FC3"/>
    <w:rsid w:val="00991F74"/>
    <w:rsid w:val="009B133B"/>
    <w:rsid w:val="009C06E8"/>
    <w:rsid w:val="009E4E2A"/>
    <w:rsid w:val="00A011E9"/>
    <w:rsid w:val="00A1130E"/>
    <w:rsid w:val="00A31FE5"/>
    <w:rsid w:val="00A33DD0"/>
    <w:rsid w:val="00A72600"/>
    <w:rsid w:val="00A91CC8"/>
    <w:rsid w:val="00A92144"/>
    <w:rsid w:val="00A94A02"/>
    <w:rsid w:val="00AA2B7A"/>
    <w:rsid w:val="00AC0241"/>
    <w:rsid w:val="00AC07A6"/>
    <w:rsid w:val="00AC1ECF"/>
    <w:rsid w:val="00AC3DEF"/>
    <w:rsid w:val="00AD79EC"/>
    <w:rsid w:val="00AE124E"/>
    <w:rsid w:val="00B007AD"/>
    <w:rsid w:val="00B45BE8"/>
    <w:rsid w:val="00B56C65"/>
    <w:rsid w:val="00B87047"/>
    <w:rsid w:val="00BC1DEF"/>
    <w:rsid w:val="00C36352"/>
    <w:rsid w:val="00C47D23"/>
    <w:rsid w:val="00C672EA"/>
    <w:rsid w:val="00C876DA"/>
    <w:rsid w:val="00CA45DB"/>
    <w:rsid w:val="00CC5F45"/>
    <w:rsid w:val="00D26FA4"/>
    <w:rsid w:val="00D34874"/>
    <w:rsid w:val="00D77896"/>
    <w:rsid w:val="00D81036"/>
    <w:rsid w:val="00D86DD4"/>
    <w:rsid w:val="00DA1C71"/>
    <w:rsid w:val="00DC5AFE"/>
    <w:rsid w:val="00DD096E"/>
    <w:rsid w:val="00DD54B0"/>
    <w:rsid w:val="00DE68DF"/>
    <w:rsid w:val="00DF0947"/>
    <w:rsid w:val="00E16532"/>
    <w:rsid w:val="00E20325"/>
    <w:rsid w:val="00E22C2C"/>
    <w:rsid w:val="00E44524"/>
    <w:rsid w:val="00E53C61"/>
    <w:rsid w:val="00E551A7"/>
    <w:rsid w:val="00E551D5"/>
    <w:rsid w:val="00E64932"/>
    <w:rsid w:val="00EA44E6"/>
    <w:rsid w:val="00EC03CC"/>
    <w:rsid w:val="00EC6179"/>
    <w:rsid w:val="00ED255D"/>
    <w:rsid w:val="00ED54E9"/>
    <w:rsid w:val="00EE7FAC"/>
    <w:rsid w:val="00FA17A2"/>
    <w:rsid w:val="00FE369B"/>
    <w:rsid w:val="00FF3BF3"/>
    <w:rsid w:val="00FF56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5B0BF73-98BE-4B0B-A407-5E44EEDD2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33F1"/>
    <w:pPr>
      <w:spacing w:after="200" w:line="276" w:lineRule="auto"/>
    </w:pPr>
    <w:rPr>
      <w:rFonts w:eastAsia="Times New Roman"/>
      <w:sz w:val="22"/>
      <w:szCs w:val="22"/>
      <w:lang w:eastAsia="en-US"/>
    </w:rPr>
  </w:style>
  <w:style w:type="paragraph" w:styleId="10">
    <w:name w:val="heading 1"/>
    <w:basedOn w:val="a"/>
    <w:next w:val="a"/>
    <w:link w:val="11"/>
    <w:qFormat/>
    <w:rsid w:val="000E54FE"/>
    <w:pPr>
      <w:keepNext/>
      <w:spacing w:before="240" w:after="60"/>
      <w:outlineLvl w:val="0"/>
    </w:pPr>
    <w:rPr>
      <w:rFonts w:ascii="Cambria" w:hAnsi="Cambria"/>
      <w:b/>
      <w:bCs/>
      <w:kern w:val="32"/>
      <w:sz w:val="32"/>
      <w:szCs w:val="32"/>
    </w:rPr>
  </w:style>
  <w:style w:type="paragraph" w:styleId="2">
    <w:name w:val="heading 2"/>
    <w:aliases w:val="Заголовок 2 Знак Знак Знак Знак,Заголовок 2 Знак Знак Знак Знак Знак Знак Знак Знак Знак Знак"/>
    <w:basedOn w:val="a"/>
    <w:next w:val="a"/>
    <w:link w:val="20"/>
    <w:qFormat/>
    <w:rsid w:val="005E4B6B"/>
    <w:pPr>
      <w:keepNext/>
      <w:spacing w:before="240" w:after="60" w:line="240" w:lineRule="auto"/>
      <w:outlineLvl w:val="1"/>
    </w:pPr>
    <w:rPr>
      <w:rFonts w:ascii="Arial" w:hAnsi="Arial" w:cs="Arial"/>
      <w:b/>
      <w:bCs/>
      <w:i/>
      <w:iCs/>
      <w:sz w:val="28"/>
      <w:szCs w:val="28"/>
      <w:lang w:eastAsia="ru-RU"/>
    </w:rPr>
  </w:style>
  <w:style w:type="paragraph" w:styleId="3">
    <w:name w:val="heading 3"/>
    <w:aliases w:val="ПодЗаголовок"/>
    <w:basedOn w:val="a"/>
    <w:next w:val="a"/>
    <w:link w:val="30"/>
    <w:qFormat/>
    <w:rsid w:val="000E54FE"/>
    <w:pPr>
      <w:keepNext/>
      <w:spacing w:before="240" w:after="60" w:line="240" w:lineRule="auto"/>
      <w:outlineLvl w:val="2"/>
    </w:pPr>
    <w:rPr>
      <w:rFonts w:ascii="Arial" w:hAnsi="Arial" w:cs="Arial"/>
      <w:b/>
      <w:bCs/>
      <w:sz w:val="26"/>
      <w:szCs w:val="26"/>
      <w:lang w:eastAsia="ru-RU"/>
    </w:rPr>
  </w:style>
  <w:style w:type="paragraph" w:styleId="4">
    <w:name w:val="heading 4"/>
    <w:basedOn w:val="a"/>
    <w:next w:val="a"/>
    <w:link w:val="40"/>
    <w:qFormat/>
    <w:rsid w:val="009E4E2A"/>
    <w:pPr>
      <w:keepNext/>
      <w:suppressAutoHyphens/>
      <w:spacing w:before="120" w:after="0" w:line="240" w:lineRule="auto"/>
      <w:jc w:val="both"/>
      <w:outlineLvl w:val="3"/>
    </w:pPr>
    <w:rPr>
      <w:rFonts w:ascii="Times New Roman" w:hAnsi="Times New Roman"/>
      <w:b/>
      <w:i/>
      <w:sz w:val="24"/>
      <w:szCs w:val="20"/>
      <w:lang w:eastAsia="ar-SA"/>
    </w:rPr>
  </w:style>
  <w:style w:type="paragraph" w:styleId="5">
    <w:name w:val="heading 5"/>
    <w:basedOn w:val="a"/>
    <w:next w:val="a"/>
    <w:link w:val="50"/>
    <w:qFormat/>
    <w:rsid w:val="009E4E2A"/>
    <w:pPr>
      <w:keepNext/>
      <w:suppressAutoHyphens/>
      <w:spacing w:after="0" w:line="240" w:lineRule="auto"/>
      <w:jc w:val="both"/>
      <w:outlineLvl w:val="4"/>
    </w:pPr>
    <w:rPr>
      <w:rFonts w:ascii="Times New Roman" w:hAnsi="Times New Roman"/>
      <w:i/>
      <w:sz w:val="24"/>
      <w:szCs w:val="20"/>
      <w:lang w:eastAsia="ar-SA"/>
    </w:rPr>
  </w:style>
  <w:style w:type="paragraph" w:styleId="6">
    <w:name w:val="heading 6"/>
    <w:basedOn w:val="a"/>
    <w:next w:val="a"/>
    <w:link w:val="60"/>
    <w:qFormat/>
    <w:rsid w:val="009E4E2A"/>
    <w:pPr>
      <w:keepNext/>
      <w:suppressAutoHyphens/>
      <w:spacing w:after="0" w:line="240" w:lineRule="auto"/>
      <w:jc w:val="center"/>
      <w:outlineLvl w:val="5"/>
    </w:pPr>
    <w:rPr>
      <w:rFonts w:ascii="Times New Roman" w:hAnsi="Times New Roman"/>
      <w:sz w:val="24"/>
      <w:szCs w:val="20"/>
      <w:lang w:eastAsia="ar-SA"/>
    </w:rPr>
  </w:style>
  <w:style w:type="paragraph" w:styleId="7">
    <w:name w:val="heading 7"/>
    <w:basedOn w:val="a"/>
    <w:next w:val="a"/>
    <w:link w:val="70"/>
    <w:qFormat/>
    <w:rsid w:val="009E4E2A"/>
    <w:pPr>
      <w:keepNext/>
      <w:suppressAutoHyphens/>
      <w:spacing w:after="120" w:line="240" w:lineRule="auto"/>
      <w:jc w:val="center"/>
      <w:outlineLvl w:val="6"/>
    </w:pPr>
    <w:rPr>
      <w:rFonts w:ascii="Times New Roman" w:hAnsi="Times New Roman"/>
      <w:b/>
      <w:sz w:val="24"/>
      <w:szCs w:val="20"/>
      <w:lang w:eastAsia="ar-SA"/>
    </w:rPr>
  </w:style>
  <w:style w:type="paragraph" w:styleId="8">
    <w:name w:val="heading 8"/>
    <w:basedOn w:val="a"/>
    <w:next w:val="a"/>
    <w:link w:val="80"/>
    <w:qFormat/>
    <w:rsid w:val="009E4E2A"/>
    <w:pPr>
      <w:keepNext/>
      <w:suppressAutoHyphens/>
      <w:spacing w:after="0" w:line="240" w:lineRule="auto"/>
      <w:jc w:val="center"/>
      <w:outlineLvl w:val="7"/>
    </w:pPr>
    <w:rPr>
      <w:rFonts w:ascii="Times New Roman" w:hAnsi="Times New Roman"/>
      <w:b/>
      <w:sz w:val="24"/>
      <w:szCs w:val="20"/>
      <w:lang w:eastAsia="ar-SA"/>
    </w:rPr>
  </w:style>
  <w:style w:type="paragraph" w:styleId="9">
    <w:name w:val="heading 9"/>
    <w:basedOn w:val="a"/>
    <w:next w:val="a"/>
    <w:link w:val="90"/>
    <w:qFormat/>
    <w:rsid w:val="009E4E2A"/>
    <w:pPr>
      <w:keepNext/>
      <w:suppressAutoHyphens/>
      <w:spacing w:before="120" w:after="0" w:line="240" w:lineRule="auto"/>
      <w:outlineLvl w:val="8"/>
    </w:pPr>
    <w:rPr>
      <w:rFonts w:ascii="Times New Roman" w:hAnsi="Times New Roman"/>
      <w:b/>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0E54FE"/>
    <w:rPr>
      <w:rFonts w:ascii="Cambria" w:eastAsia="Times New Roman" w:hAnsi="Cambria" w:cs="Times New Roman"/>
      <w:b/>
      <w:bCs/>
      <w:kern w:val="32"/>
      <w:sz w:val="32"/>
      <w:szCs w:val="32"/>
      <w:lang w:eastAsia="en-US"/>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w:link w:val="2"/>
    <w:rsid w:val="005E4B6B"/>
    <w:rPr>
      <w:rFonts w:ascii="Arial" w:eastAsia="Times New Roman" w:hAnsi="Arial" w:cs="Arial"/>
      <w:b/>
      <w:bCs/>
      <w:i/>
      <w:iCs/>
      <w:sz w:val="28"/>
      <w:szCs w:val="28"/>
    </w:rPr>
  </w:style>
  <w:style w:type="character" w:customStyle="1" w:styleId="30">
    <w:name w:val="Заголовок 3 Знак"/>
    <w:aliases w:val="ПодЗаголовок Знак"/>
    <w:link w:val="3"/>
    <w:rsid w:val="000E54FE"/>
    <w:rPr>
      <w:rFonts w:ascii="Arial" w:eastAsia="Times New Roman" w:hAnsi="Arial" w:cs="Arial"/>
      <w:b/>
      <w:bCs/>
      <w:sz w:val="26"/>
      <w:szCs w:val="26"/>
    </w:rPr>
  </w:style>
  <w:style w:type="character" w:customStyle="1" w:styleId="40">
    <w:name w:val="Заголовок 4 Знак"/>
    <w:basedOn w:val="a0"/>
    <w:link w:val="4"/>
    <w:rsid w:val="009E4E2A"/>
    <w:rPr>
      <w:rFonts w:ascii="Times New Roman" w:eastAsia="Times New Roman" w:hAnsi="Times New Roman"/>
      <w:b/>
      <w:i/>
      <w:sz w:val="24"/>
      <w:lang w:eastAsia="ar-SA"/>
    </w:rPr>
  </w:style>
  <w:style w:type="character" w:customStyle="1" w:styleId="50">
    <w:name w:val="Заголовок 5 Знак"/>
    <w:basedOn w:val="a0"/>
    <w:link w:val="5"/>
    <w:rsid w:val="009E4E2A"/>
    <w:rPr>
      <w:rFonts w:ascii="Times New Roman" w:eastAsia="Times New Roman" w:hAnsi="Times New Roman"/>
      <w:i/>
      <w:sz w:val="24"/>
      <w:lang w:eastAsia="ar-SA"/>
    </w:rPr>
  </w:style>
  <w:style w:type="character" w:customStyle="1" w:styleId="60">
    <w:name w:val="Заголовок 6 Знак"/>
    <w:basedOn w:val="a0"/>
    <w:link w:val="6"/>
    <w:rsid w:val="009E4E2A"/>
    <w:rPr>
      <w:rFonts w:ascii="Times New Roman" w:eastAsia="Times New Roman" w:hAnsi="Times New Roman"/>
      <w:sz w:val="24"/>
      <w:lang w:eastAsia="ar-SA"/>
    </w:rPr>
  </w:style>
  <w:style w:type="character" w:customStyle="1" w:styleId="70">
    <w:name w:val="Заголовок 7 Знак"/>
    <w:basedOn w:val="a0"/>
    <w:link w:val="7"/>
    <w:rsid w:val="009E4E2A"/>
    <w:rPr>
      <w:rFonts w:ascii="Times New Roman" w:eastAsia="Times New Roman" w:hAnsi="Times New Roman"/>
      <w:b/>
      <w:sz w:val="24"/>
      <w:lang w:eastAsia="ar-SA"/>
    </w:rPr>
  </w:style>
  <w:style w:type="character" w:customStyle="1" w:styleId="80">
    <w:name w:val="Заголовок 8 Знак"/>
    <w:basedOn w:val="a0"/>
    <w:link w:val="8"/>
    <w:rsid w:val="009E4E2A"/>
    <w:rPr>
      <w:rFonts w:ascii="Times New Roman" w:eastAsia="Times New Roman" w:hAnsi="Times New Roman"/>
      <w:b/>
      <w:sz w:val="24"/>
      <w:lang w:eastAsia="ar-SA"/>
    </w:rPr>
  </w:style>
  <w:style w:type="character" w:customStyle="1" w:styleId="90">
    <w:name w:val="Заголовок 9 Знак"/>
    <w:basedOn w:val="a0"/>
    <w:link w:val="9"/>
    <w:rsid w:val="009E4E2A"/>
    <w:rPr>
      <w:rFonts w:ascii="Times New Roman" w:eastAsia="Times New Roman" w:hAnsi="Times New Roman"/>
      <w:b/>
      <w:sz w:val="24"/>
      <w:lang w:eastAsia="ar-SA"/>
    </w:rPr>
  </w:style>
  <w:style w:type="paragraph" w:customStyle="1" w:styleId="ConsPlusNormal">
    <w:name w:val="ConsPlusNormal"/>
    <w:rsid w:val="006133F1"/>
    <w:pPr>
      <w:widowControl w:val="0"/>
      <w:autoSpaceDE w:val="0"/>
      <w:autoSpaceDN w:val="0"/>
    </w:pPr>
    <w:rPr>
      <w:rFonts w:eastAsia="Times New Roman" w:cs="Calibri"/>
      <w:sz w:val="22"/>
    </w:rPr>
  </w:style>
  <w:style w:type="paragraph" w:customStyle="1" w:styleId="ConsPlusTitle">
    <w:name w:val="ConsPlusTitle"/>
    <w:rsid w:val="006133F1"/>
    <w:pPr>
      <w:widowControl w:val="0"/>
      <w:autoSpaceDE w:val="0"/>
      <w:autoSpaceDN w:val="0"/>
    </w:pPr>
    <w:rPr>
      <w:rFonts w:eastAsia="Times New Roman" w:cs="Calibri"/>
      <w:b/>
      <w:sz w:val="22"/>
    </w:rPr>
  </w:style>
  <w:style w:type="paragraph" w:customStyle="1" w:styleId="ConsPlusTitlePage">
    <w:name w:val="ConsPlusTitlePage"/>
    <w:rsid w:val="006133F1"/>
    <w:pPr>
      <w:widowControl w:val="0"/>
      <w:autoSpaceDE w:val="0"/>
      <w:autoSpaceDN w:val="0"/>
    </w:pPr>
    <w:rPr>
      <w:rFonts w:ascii="Tahoma" w:eastAsia="Times New Roman" w:hAnsi="Tahoma" w:cs="Tahoma"/>
    </w:rPr>
  </w:style>
  <w:style w:type="paragraph" w:styleId="21">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
    <w:link w:val="22"/>
    <w:rsid w:val="00EC03CC"/>
    <w:pPr>
      <w:spacing w:after="120" w:line="480" w:lineRule="auto"/>
      <w:ind w:left="283"/>
    </w:pPr>
    <w:rPr>
      <w:rFonts w:ascii="Times New Roman" w:hAnsi="Times New Roman"/>
      <w:sz w:val="24"/>
      <w:szCs w:val="24"/>
      <w:lang w:eastAsia="ru-RU"/>
    </w:rPr>
  </w:style>
  <w:style w:type="character" w:customStyle="1" w:styleId="22">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Знак Знак Знак Знак Знак Знак11 Знак,Знак Знак Знак Знак Знак Знак Знак1 Знак"/>
    <w:link w:val="21"/>
    <w:rsid w:val="00EC03CC"/>
    <w:rPr>
      <w:rFonts w:ascii="Times New Roman" w:eastAsia="Times New Roman" w:hAnsi="Times New Roman"/>
      <w:sz w:val="24"/>
      <w:szCs w:val="24"/>
    </w:rPr>
  </w:style>
  <w:style w:type="paragraph" w:customStyle="1" w:styleId="110">
    <w:name w:val="Табличный_таблица_11"/>
    <w:qFormat/>
    <w:rsid w:val="009206EE"/>
    <w:pPr>
      <w:jc w:val="center"/>
    </w:pPr>
    <w:rPr>
      <w:rFonts w:ascii="Times New Roman" w:eastAsia="Times New Roman" w:hAnsi="Times New Roman"/>
      <w:sz w:val="22"/>
      <w:szCs w:val="22"/>
    </w:rPr>
  </w:style>
  <w:style w:type="paragraph" w:customStyle="1" w:styleId="a3">
    <w:name w:val="Абзац"/>
    <w:link w:val="a4"/>
    <w:rsid w:val="009206EE"/>
    <w:pPr>
      <w:spacing w:before="120" w:after="60"/>
      <w:ind w:firstLine="567"/>
      <w:jc w:val="both"/>
    </w:pPr>
    <w:rPr>
      <w:rFonts w:ascii="Times New Roman" w:eastAsia="Times New Roman" w:hAnsi="Times New Roman"/>
      <w:sz w:val="24"/>
      <w:szCs w:val="24"/>
    </w:rPr>
  </w:style>
  <w:style w:type="character" w:customStyle="1" w:styleId="a4">
    <w:name w:val="Абзац Знак"/>
    <w:link w:val="a3"/>
    <w:rsid w:val="009206EE"/>
    <w:rPr>
      <w:rFonts w:ascii="Times New Roman" w:eastAsia="Times New Roman" w:hAnsi="Times New Roman"/>
      <w:sz w:val="24"/>
      <w:szCs w:val="24"/>
    </w:rPr>
  </w:style>
  <w:style w:type="paragraph" w:styleId="23">
    <w:name w:val="Body Text 2"/>
    <w:aliases w:val=" Знак9"/>
    <w:basedOn w:val="a"/>
    <w:link w:val="210"/>
    <w:rsid w:val="005E4B6B"/>
    <w:pPr>
      <w:spacing w:after="120" w:line="480" w:lineRule="auto"/>
    </w:pPr>
    <w:rPr>
      <w:rFonts w:ascii="Times New Roman" w:hAnsi="Times New Roman"/>
      <w:sz w:val="24"/>
      <w:szCs w:val="24"/>
      <w:lang w:eastAsia="ru-RU"/>
    </w:rPr>
  </w:style>
  <w:style w:type="character" w:customStyle="1" w:styleId="210">
    <w:name w:val="Основной текст 2 Знак1"/>
    <w:aliases w:val=" Знак9 Знак"/>
    <w:link w:val="23"/>
    <w:rsid w:val="005E4B6B"/>
    <w:rPr>
      <w:rFonts w:ascii="Times New Roman" w:eastAsia="Times New Roman" w:hAnsi="Times New Roman"/>
      <w:sz w:val="24"/>
      <w:szCs w:val="24"/>
    </w:rPr>
  </w:style>
  <w:style w:type="character" w:customStyle="1" w:styleId="24">
    <w:name w:val="Основной текст 2 Знак"/>
    <w:uiPriority w:val="99"/>
    <w:semiHidden/>
    <w:rsid w:val="005E4B6B"/>
    <w:rPr>
      <w:rFonts w:eastAsia="Times New Roman"/>
      <w:sz w:val="22"/>
      <w:szCs w:val="22"/>
      <w:lang w:eastAsia="en-US"/>
    </w:rPr>
  </w:style>
  <w:style w:type="paragraph" w:styleId="a5">
    <w:name w:val="List Paragraph"/>
    <w:basedOn w:val="a"/>
    <w:qFormat/>
    <w:rsid w:val="00A91CC8"/>
    <w:pPr>
      <w:ind w:left="720"/>
      <w:contextualSpacing/>
    </w:pPr>
    <w:rPr>
      <w:rFonts w:eastAsia="Calibri"/>
    </w:rPr>
  </w:style>
  <w:style w:type="paragraph" w:styleId="a6">
    <w:name w:val="Body Text"/>
    <w:basedOn w:val="a"/>
    <w:link w:val="a7"/>
    <w:unhideWhenUsed/>
    <w:rsid w:val="00A94A02"/>
    <w:pPr>
      <w:spacing w:after="120"/>
    </w:pPr>
  </w:style>
  <w:style w:type="character" w:customStyle="1" w:styleId="a7">
    <w:name w:val="Основной текст Знак"/>
    <w:basedOn w:val="a0"/>
    <w:link w:val="a6"/>
    <w:rsid w:val="00A94A02"/>
    <w:rPr>
      <w:rFonts w:eastAsia="Times New Roman"/>
      <w:sz w:val="22"/>
      <w:szCs w:val="22"/>
      <w:lang w:eastAsia="en-US"/>
    </w:rPr>
  </w:style>
  <w:style w:type="paragraph" w:customStyle="1" w:styleId="a8">
    <w:name w:val="Знак"/>
    <w:basedOn w:val="a"/>
    <w:rsid w:val="00A94A02"/>
    <w:pPr>
      <w:spacing w:after="160" w:line="240" w:lineRule="exact"/>
    </w:pPr>
    <w:rPr>
      <w:rFonts w:ascii="Verdana" w:hAnsi="Verdana"/>
      <w:sz w:val="24"/>
      <w:szCs w:val="24"/>
      <w:lang w:val="en-US"/>
    </w:rPr>
  </w:style>
  <w:style w:type="character" w:styleId="a9">
    <w:name w:val="Strong"/>
    <w:basedOn w:val="a0"/>
    <w:qFormat/>
    <w:rsid w:val="00A94A02"/>
    <w:rPr>
      <w:b/>
    </w:rPr>
  </w:style>
  <w:style w:type="character" w:customStyle="1" w:styleId="aa">
    <w:name w:val="Символы концевой сноски"/>
    <w:rsid w:val="00A94A02"/>
    <w:rPr>
      <w:vertAlign w:val="superscript"/>
    </w:rPr>
  </w:style>
  <w:style w:type="character" w:customStyle="1" w:styleId="WW8Num3z2">
    <w:name w:val="WW8Num3z2"/>
    <w:rsid w:val="009E4E2A"/>
    <w:rPr>
      <w:rFonts w:ascii="Wingdings" w:hAnsi="Wingdings"/>
    </w:rPr>
  </w:style>
  <w:style w:type="character" w:customStyle="1" w:styleId="WW-Absatz-Standardschriftart111111111111111">
    <w:name w:val="WW-Absatz-Standardschriftart111111111111111"/>
    <w:rsid w:val="009E4E2A"/>
  </w:style>
  <w:style w:type="character" w:customStyle="1" w:styleId="WW8Num1z0">
    <w:name w:val="WW8Num1z0"/>
    <w:rsid w:val="009E4E2A"/>
    <w:rPr>
      <w:rFonts w:ascii="Symbol" w:hAnsi="Symbol"/>
    </w:rPr>
  </w:style>
  <w:style w:type="character" w:customStyle="1" w:styleId="WW8Num2z0">
    <w:name w:val="WW8Num2z0"/>
    <w:rsid w:val="009E4E2A"/>
    <w:rPr>
      <w:rFonts w:ascii="Symbol" w:hAnsi="Symbol"/>
    </w:rPr>
  </w:style>
  <w:style w:type="character" w:customStyle="1" w:styleId="WW8Num3z0">
    <w:name w:val="WW8Num3z0"/>
    <w:rsid w:val="009E4E2A"/>
    <w:rPr>
      <w:rFonts w:ascii="Symbol" w:hAnsi="Symbol"/>
    </w:rPr>
  </w:style>
  <w:style w:type="character" w:customStyle="1" w:styleId="WW8Num3z4">
    <w:name w:val="WW8Num3z4"/>
    <w:rsid w:val="009E4E2A"/>
    <w:rPr>
      <w:rFonts w:ascii="Courier New" w:hAnsi="Courier New" w:cs="Courier New"/>
    </w:rPr>
  </w:style>
  <w:style w:type="character" w:customStyle="1" w:styleId="WW8Num4z0">
    <w:name w:val="WW8Num4z0"/>
    <w:rsid w:val="009E4E2A"/>
    <w:rPr>
      <w:rFonts w:ascii="Symbol" w:hAnsi="Symbol"/>
    </w:rPr>
  </w:style>
  <w:style w:type="character" w:customStyle="1" w:styleId="WW8Num5z0">
    <w:name w:val="WW8Num5z0"/>
    <w:rsid w:val="009E4E2A"/>
    <w:rPr>
      <w:rFonts w:ascii="Symbol" w:hAnsi="Symbol" w:cs="StarSymbol"/>
      <w:sz w:val="18"/>
      <w:szCs w:val="18"/>
    </w:rPr>
  </w:style>
  <w:style w:type="character" w:customStyle="1" w:styleId="WW8Num6z0">
    <w:name w:val="WW8Num6z0"/>
    <w:rsid w:val="009E4E2A"/>
    <w:rPr>
      <w:rFonts w:ascii="Symbol" w:hAnsi="Symbol" w:cs="StarSymbol"/>
      <w:sz w:val="18"/>
      <w:szCs w:val="18"/>
    </w:rPr>
  </w:style>
  <w:style w:type="character" w:customStyle="1" w:styleId="WW8Num6z1">
    <w:name w:val="WW8Num6z1"/>
    <w:rsid w:val="009E4E2A"/>
    <w:rPr>
      <w:rFonts w:ascii="Wingdings 2" w:hAnsi="Wingdings 2" w:cs="StarSymbol"/>
      <w:sz w:val="18"/>
      <w:szCs w:val="18"/>
    </w:rPr>
  </w:style>
  <w:style w:type="character" w:customStyle="1" w:styleId="WW8Num6z2">
    <w:name w:val="WW8Num6z2"/>
    <w:rsid w:val="009E4E2A"/>
    <w:rPr>
      <w:rFonts w:ascii="StarSymbol" w:hAnsi="StarSymbol"/>
    </w:rPr>
  </w:style>
  <w:style w:type="character" w:customStyle="1" w:styleId="WW8Num7z0">
    <w:name w:val="WW8Num7z0"/>
    <w:rsid w:val="009E4E2A"/>
    <w:rPr>
      <w:rFonts w:ascii="Symbol" w:hAnsi="Symbol"/>
    </w:rPr>
  </w:style>
  <w:style w:type="character" w:customStyle="1" w:styleId="WW8Num8z0">
    <w:name w:val="WW8Num8z0"/>
    <w:rsid w:val="009E4E2A"/>
    <w:rPr>
      <w:rFonts w:ascii="Wingdings" w:hAnsi="Wingdings"/>
    </w:rPr>
  </w:style>
  <w:style w:type="character" w:customStyle="1" w:styleId="WW8Num8z1">
    <w:name w:val="WW8Num8z1"/>
    <w:rsid w:val="009E4E2A"/>
    <w:rPr>
      <w:rFonts w:ascii="Wingdings 2" w:hAnsi="Wingdings 2" w:cs="StarSymbol"/>
      <w:sz w:val="18"/>
      <w:szCs w:val="18"/>
    </w:rPr>
  </w:style>
  <w:style w:type="character" w:customStyle="1" w:styleId="WW8Num8z2">
    <w:name w:val="WW8Num8z2"/>
    <w:rsid w:val="009E4E2A"/>
    <w:rPr>
      <w:rFonts w:ascii="StarSymbol" w:hAnsi="StarSymbol" w:cs="StarSymbol"/>
      <w:sz w:val="18"/>
      <w:szCs w:val="18"/>
    </w:rPr>
  </w:style>
  <w:style w:type="character" w:customStyle="1" w:styleId="WW8Num9z0">
    <w:name w:val="WW8Num9z0"/>
    <w:rsid w:val="009E4E2A"/>
    <w:rPr>
      <w:rFonts w:ascii="Wingdings" w:hAnsi="Wingdings"/>
    </w:rPr>
  </w:style>
  <w:style w:type="character" w:customStyle="1" w:styleId="Absatz-Standardschriftart">
    <w:name w:val="Absatz-Standardschriftart"/>
    <w:rsid w:val="009E4E2A"/>
  </w:style>
  <w:style w:type="character" w:customStyle="1" w:styleId="WW-Absatz-Standardschriftart">
    <w:name w:val="WW-Absatz-Standardschriftart"/>
    <w:rsid w:val="009E4E2A"/>
  </w:style>
  <w:style w:type="character" w:customStyle="1" w:styleId="WW8Num7z1">
    <w:name w:val="WW8Num7z1"/>
    <w:rsid w:val="009E4E2A"/>
    <w:rPr>
      <w:rFonts w:ascii="Wingdings 2" w:hAnsi="Wingdings 2" w:cs="StarSymbol"/>
      <w:sz w:val="18"/>
      <w:szCs w:val="18"/>
    </w:rPr>
  </w:style>
  <w:style w:type="character" w:customStyle="1" w:styleId="WW8Num7z2">
    <w:name w:val="WW8Num7z2"/>
    <w:rsid w:val="009E4E2A"/>
    <w:rPr>
      <w:rFonts w:ascii="Wingdings" w:hAnsi="Wingdings"/>
    </w:rPr>
  </w:style>
  <w:style w:type="character" w:customStyle="1" w:styleId="WW8Num9z1">
    <w:name w:val="WW8Num9z1"/>
    <w:rsid w:val="009E4E2A"/>
    <w:rPr>
      <w:rFonts w:ascii="Wingdings 2" w:hAnsi="Wingdings 2" w:cs="StarSymbol"/>
      <w:sz w:val="18"/>
      <w:szCs w:val="18"/>
    </w:rPr>
  </w:style>
  <w:style w:type="character" w:customStyle="1" w:styleId="WW8Num9z2">
    <w:name w:val="WW8Num9z2"/>
    <w:rsid w:val="009E4E2A"/>
    <w:rPr>
      <w:rFonts w:ascii="StarSymbol" w:hAnsi="StarSymbol" w:cs="StarSymbol"/>
      <w:sz w:val="18"/>
      <w:szCs w:val="18"/>
    </w:rPr>
  </w:style>
  <w:style w:type="character" w:customStyle="1" w:styleId="WW8Num10z0">
    <w:name w:val="WW8Num10z0"/>
    <w:rsid w:val="009E4E2A"/>
    <w:rPr>
      <w:rFonts w:ascii="Wingdings" w:hAnsi="Wingdings"/>
    </w:rPr>
  </w:style>
  <w:style w:type="character" w:customStyle="1" w:styleId="61">
    <w:name w:val="Основной шрифт абзаца6"/>
    <w:rsid w:val="009E4E2A"/>
  </w:style>
  <w:style w:type="character" w:customStyle="1" w:styleId="WW-Absatz-Standardschriftart1">
    <w:name w:val="WW-Absatz-Standardschriftart1"/>
    <w:rsid w:val="009E4E2A"/>
  </w:style>
  <w:style w:type="character" w:customStyle="1" w:styleId="WW-Absatz-Standardschriftart11">
    <w:name w:val="WW-Absatz-Standardschriftart11"/>
    <w:rsid w:val="009E4E2A"/>
  </w:style>
  <w:style w:type="character" w:customStyle="1" w:styleId="WW-Absatz-Standardschriftart111">
    <w:name w:val="WW-Absatz-Standardschriftart111"/>
    <w:rsid w:val="009E4E2A"/>
  </w:style>
  <w:style w:type="character" w:customStyle="1" w:styleId="WW-Absatz-Standardschriftart1111">
    <w:name w:val="WW-Absatz-Standardschriftart1111"/>
    <w:rsid w:val="009E4E2A"/>
  </w:style>
  <w:style w:type="character" w:customStyle="1" w:styleId="WW-Absatz-Standardschriftart11111">
    <w:name w:val="WW-Absatz-Standardschriftart11111"/>
    <w:rsid w:val="009E4E2A"/>
  </w:style>
  <w:style w:type="character" w:customStyle="1" w:styleId="WW8Num11z0">
    <w:name w:val="WW8Num11z0"/>
    <w:rsid w:val="009E4E2A"/>
    <w:rPr>
      <w:rFonts w:ascii="Wingdings" w:hAnsi="Wingdings"/>
    </w:rPr>
  </w:style>
  <w:style w:type="character" w:customStyle="1" w:styleId="WW-Absatz-Standardschriftart111111">
    <w:name w:val="WW-Absatz-Standardschriftart111111"/>
    <w:rsid w:val="009E4E2A"/>
  </w:style>
  <w:style w:type="character" w:customStyle="1" w:styleId="WW-Absatz-Standardschriftart1111111">
    <w:name w:val="WW-Absatz-Standardschriftart1111111"/>
    <w:rsid w:val="009E4E2A"/>
  </w:style>
  <w:style w:type="character" w:customStyle="1" w:styleId="WW-Absatz-Standardschriftart11111111">
    <w:name w:val="WW-Absatz-Standardschriftart11111111"/>
    <w:rsid w:val="009E4E2A"/>
  </w:style>
  <w:style w:type="character" w:customStyle="1" w:styleId="WW-Absatz-Standardschriftart111111111">
    <w:name w:val="WW-Absatz-Standardschriftart111111111"/>
    <w:rsid w:val="009E4E2A"/>
  </w:style>
  <w:style w:type="character" w:customStyle="1" w:styleId="WW-Absatz-Standardschriftart1111111111">
    <w:name w:val="WW-Absatz-Standardschriftart1111111111"/>
    <w:rsid w:val="009E4E2A"/>
  </w:style>
  <w:style w:type="character" w:customStyle="1" w:styleId="WW-Absatz-Standardschriftart11111111111">
    <w:name w:val="WW-Absatz-Standardschriftart11111111111"/>
    <w:rsid w:val="009E4E2A"/>
  </w:style>
  <w:style w:type="character" w:customStyle="1" w:styleId="51">
    <w:name w:val="Основной шрифт абзаца5"/>
    <w:rsid w:val="009E4E2A"/>
  </w:style>
  <w:style w:type="character" w:customStyle="1" w:styleId="WW8Num7z4">
    <w:name w:val="WW8Num7z4"/>
    <w:rsid w:val="009E4E2A"/>
    <w:rPr>
      <w:rFonts w:ascii="Courier New" w:hAnsi="Courier New" w:cs="Courier New"/>
    </w:rPr>
  </w:style>
  <w:style w:type="character" w:customStyle="1" w:styleId="WW-Absatz-Standardschriftart111111111111">
    <w:name w:val="WW-Absatz-Standardschriftart111111111111"/>
    <w:rsid w:val="009E4E2A"/>
  </w:style>
  <w:style w:type="character" w:customStyle="1" w:styleId="WW-Absatz-Standardschriftart1111111111111">
    <w:name w:val="WW-Absatz-Standardschriftart1111111111111"/>
    <w:rsid w:val="009E4E2A"/>
  </w:style>
  <w:style w:type="character" w:customStyle="1" w:styleId="WW-Absatz-Standardschriftart11111111111111">
    <w:name w:val="WW-Absatz-Standardschriftart11111111111111"/>
    <w:rsid w:val="009E4E2A"/>
  </w:style>
  <w:style w:type="character" w:customStyle="1" w:styleId="WW-Absatz-Standardschriftart1111111111111111">
    <w:name w:val="WW-Absatz-Standardschriftart1111111111111111"/>
    <w:rsid w:val="009E4E2A"/>
  </w:style>
  <w:style w:type="character" w:customStyle="1" w:styleId="WW8Num12z0">
    <w:name w:val="WW8Num12z0"/>
    <w:rsid w:val="009E4E2A"/>
    <w:rPr>
      <w:rFonts w:ascii="Wingdings" w:hAnsi="Wingdings"/>
    </w:rPr>
  </w:style>
  <w:style w:type="character" w:customStyle="1" w:styleId="WW8Num13z0">
    <w:name w:val="WW8Num13z0"/>
    <w:rsid w:val="009E4E2A"/>
    <w:rPr>
      <w:rFonts w:ascii="Wingdings" w:hAnsi="Wingdings"/>
    </w:rPr>
  </w:style>
  <w:style w:type="character" w:customStyle="1" w:styleId="WW8Num14z0">
    <w:name w:val="WW8Num14z0"/>
    <w:rsid w:val="009E4E2A"/>
    <w:rPr>
      <w:rFonts w:ascii="Symbol" w:hAnsi="Symbol" w:cs="StarSymbol"/>
      <w:sz w:val="18"/>
      <w:szCs w:val="18"/>
    </w:rPr>
  </w:style>
  <w:style w:type="character" w:customStyle="1" w:styleId="WW8Num15z0">
    <w:name w:val="WW8Num15z0"/>
    <w:rsid w:val="009E4E2A"/>
    <w:rPr>
      <w:rFonts w:ascii="Symbol" w:hAnsi="Symbol" w:cs="StarSymbol"/>
      <w:sz w:val="18"/>
      <w:szCs w:val="18"/>
    </w:rPr>
  </w:style>
  <w:style w:type="character" w:customStyle="1" w:styleId="WW8Num16z0">
    <w:name w:val="WW8Num16z0"/>
    <w:rsid w:val="009E4E2A"/>
    <w:rPr>
      <w:rFonts w:ascii="Symbol" w:hAnsi="Symbol"/>
    </w:rPr>
  </w:style>
  <w:style w:type="character" w:customStyle="1" w:styleId="WW8Num16z2">
    <w:name w:val="WW8Num16z2"/>
    <w:rsid w:val="009E4E2A"/>
    <w:rPr>
      <w:rFonts w:ascii="Wingdings" w:hAnsi="Wingdings"/>
    </w:rPr>
  </w:style>
  <w:style w:type="character" w:customStyle="1" w:styleId="WW8Num16z4">
    <w:name w:val="WW8Num16z4"/>
    <w:rsid w:val="009E4E2A"/>
    <w:rPr>
      <w:rFonts w:ascii="Courier New" w:hAnsi="Courier New" w:cs="Courier New"/>
    </w:rPr>
  </w:style>
  <w:style w:type="character" w:customStyle="1" w:styleId="WW8Num17z0">
    <w:name w:val="WW8Num17z0"/>
    <w:rsid w:val="009E4E2A"/>
    <w:rPr>
      <w:rFonts w:ascii="Symbol" w:hAnsi="Symbol"/>
    </w:rPr>
  </w:style>
  <w:style w:type="character" w:customStyle="1" w:styleId="WW8Num18z0">
    <w:name w:val="WW8Num18z0"/>
    <w:rsid w:val="009E4E2A"/>
    <w:rPr>
      <w:rFonts w:ascii="Symbol" w:hAnsi="Symbol"/>
    </w:rPr>
  </w:style>
  <w:style w:type="character" w:customStyle="1" w:styleId="41">
    <w:name w:val="Основной шрифт абзаца4"/>
    <w:rsid w:val="009E4E2A"/>
  </w:style>
  <w:style w:type="character" w:customStyle="1" w:styleId="WW8Num17z2">
    <w:name w:val="WW8Num17z2"/>
    <w:rsid w:val="009E4E2A"/>
    <w:rPr>
      <w:rFonts w:ascii="Wingdings" w:hAnsi="Wingdings"/>
    </w:rPr>
  </w:style>
  <w:style w:type="character" w:customStyle="1" w:styleId="WW8Num17z4">
    <w:name w:val="WW8Num17z4"/>
    <w:rsid w:val="009E4E2A"/>
    <w:rPr>
      <w:rFonts w:ascii="Courier New" w:hAnsi="Courier New" w:cs="Courier New"/>
    </w:rPr>
  </w:style>
  <w:style w:type="character" w:customStyle="1" w:styleId="WW8Num19z0">
    <w:name w:val="WW8Num19z0"/>
    <w:rsid w:val="009E4E2A"/>
    <w:rPr>
      <w:rFonts w:ascii="Symbol" w:hAnsi="Symbol"/>
    </w:rPr>
  </w:style>
  <w:style w:type="character" w:customStyle="1" w:styleId="WW-Absatz-Standardschriftart11111111111111111">
    <w:name w:val="WW-Absatz-Standardschriftart11111111111111111"/>
    <w:rsid w:val="009E4E2A"/>
  </w:style>
  <w:style w:type="character" w:customStyle="1" w:styleId="WW8Num19z2">
    <w:name w:val="WW8Num19z2"/>
    <w:rsid w:val="009E4E2A"/>
    <w:rPr>
      <w:rFonts w:ascii="Wingdings" w:hAnsi="Wingdings"/>
    </w:rPr>
  </w:style>
  <w:style w:type="character" w:customStyle="1" w:styleId="WW8Num19z4">
    <w:name w:val="WW8Num19z4"/>
    <w:rsid w:val="009E4E2A"/>
    <w:rPr>
      <w:rFonts w:ascii="Courier New" w:hAnsi="Courier New" w:cs="Courier New"/>
    </w:rPr>
  </w:style>
  <w:style w:type="character" w:customStyle="1" w:styleId="WW8Num20z0">
    <w:name w:val="WW8Num20z0"/>
    <w:rsid w:val="009E4E2A"/>
    <w:rPr>
      <w:rFonts w:ascii="Symbol" w:hAnsi="Symbol"/>
    </w:rPr>
  </w:style>
  <w:style w:type="character" w:customStyle="1" w:styleId="WW-Absatz-Standardschriftart111111111111111111">
    <w:name w:val="WW-Absatz-Standardschriftart111111111111111111"/>
    <w:rsid w:val="009E4E2A"/>
  </w:style>
  <w:style w:type="character" w:customStyle="1" w:styleId="WW8Num19z3">
    <w:name w:val="WW8Num19z3"/>
    <w:rsid w:val="009E4E2A"/>
    <w:rPr>
      <w:rFonts w:ascii="Symbol" w:hAnsi="Symbol"/>
    </w:rPr>
  </w:style>
  <w:style w:type="character" w:customStyle="1" w:styleId="WW-Absatz-Standardschriftart1111111111111111111">
    <w:name w:val="WW-Absatz-Standardschriftart1111111111111111111"/>
    <w:rsid w:val="009E4E2A"/>
  </w:style>
  <w:style w:type="character" w:customStyle="1" w:styleId="31">
    <w:name w:val="Основной шрифт абзаца3"/>
    <w:rsid w:val="009E4E2A"/>
  </w:style>
  <w:style w:type="character" w:customStyle="1" w:styleId="WW-Absatz-Standardschriftart11111111111111111111">
    <w:name w:val="WW-Absatz-Standardschriftart11111111111111111111"/>
    <w:rsid w:val="009E4E2A"/>
  </w:style>
  <w:style w:type="character" w:customStyle="1" w:styleId="WW-Absatz-Standardschriftart111111111111111111111">
    <w:name w:val="WW-Absatz-Standardschriftart111111111111111111111"/>
    <w:rsid w:val="009E4E2A"/>
  </w:style>
  <w:style w:type="character" w:customStyle="1" w:styleId="WW-Absatz-Standardschriftart1111111111111111111111">
    <w:name w:val="WW-Absatz-Standardschriftart1111111111111111111111"/>
    <w:rsid w:val="009E4E2A"/>
  </w:style>
  <w:style w:type="character" w:customStyle="1" w:styleId="WW-Absatz-Standardschriftart11111111111111111111111">
    <w:name w:val="WW-Absatz-Standardschriftart11111111111111111111111"/>
    <w:rsid w:val="009E4E2A"/>
  </w:style>
  <w:style w:type="character" w:customStyle="1" w:styleId="WW-Absatz-Standardschriftart111111111111111111111111">
    <w:name w:val="WW-Absatz-Standardschriftart111111111111111111111111"/>
    <w:rsid w:val="009E4E2A"/>
  </w:style>
  <w:style w:type="character" w:customStyle="1" w:styleId="WW-Absatz-Standardschriftart1111111111111111111111111">
    <w:name w:val="WW-Absatz-Standardschriftart1111111111111111111111111"/>
    <w:rsid w:val="009E4E2A"/>
  </w:style>
  <w:style w:type="character" w:customStyle="1" w:styleId="WW-Absatz-Standardschriftart11111111111111111111111111">
    <w:name w:val="WW-Absatz-Standardschriftart11111111111111111111111111"/>
    <w:rsid w:val="009E4E2A"/>
  </w:style>
  <w:style w:type="character" w:customStyle="1" w:styleId="WW-Absatz-Standardschriftart111111111111111111111111111">
    <w:name w:val="WW-Absatz-Standardschriftart111111111111111111111111111"/>
    <w:rsid w:val="009E4E2A"/>
  </w:style>
  <w:style w:type="character" w:customStyle="1" w:styleId="WW-Absatz-Standardschriftart1111111111111111111111111111">
    <w:name w:val="WW-Absatz-Standardschriftart1111111111111111111111111111"/>
    <w:rsid w:val="009E4E2A"/>
  </w:style>
  <w:style w:type="character" w:customStyle="1" w:styleId="WW-Absatz-Standardschriftart11111111111111111111111111111">
    <w:name w:val="WW-Absatz-Standardschriftart11111111111111111111111111111"/>
    <w:rsid w:val="009E4E2A"/>
  </w:style>
  <w:style w:type="character" w:customStyle="1" w:styleId="WW-Absatz-Standardschriftart111111111111111111111111111111">
    <w:name w:val="WW-Absatz-Standardschriftart111111111111111111111111111111"/>
    <w:rsid w:val="009E4E2A"/>
  </w:style>
  <w:style w:type="character" w:customStyle="1" w:styleId="WW-Absatz-Standardschriftart1111111111111111111111111111111">
    <w:name w:val="WW-Absatz-Standardschriftart1111111111111111111111111111111"/>
    <w:rsid w:val="009E4E2A"/>
  </w:style>
  <w:style w:type="character" w:customStyle="1" w:styleId="25">
    <w:name w:val="Основной шрифт абзаца2"/>
    <w:rsid w:val="009E4E2A"/>
  </w:style>
  <w:style w:type="character" w:customStyle="1" w:styleId="WW-Absatz-Standardschriftart11111111111111111111111111111111">
    <w:name w:val="WW-Absatz-Standardschriftart11111111111111111111111111111111"/>
    <w:rsid w:val="009E4E2A"/>
  </w:style>
  <w:style w:type="character" w:customStyle="1" w:styleId="WW-Absatz-Standardschriftart111111111111111111111111111111111">
    <w:name w:val="WW-Absatz-Standardschriftart111111111111111111111111111111111"/>
    <w:rsid w:val="009E4E2A"/>
  </w:style>
  <w:style w:type="character" w:customStyle="1" w:styleId="WW-Absatz-Standardschriftart1111111111111111111111111111111111">
    <w:name w:val="WW-Absatz-Standardschriftart1111111111111111111111111111111111"/>
    <w:rsid w:val="009E4E2A"/>
  </w:style>
  <w:style w:type="character" w:customStyle="1" w:styleId="WW-Absatz-Standardschriftart11111111111111111111111111111111111">
    <w:name w:val="WW-Absatz-Standardschriftart11111111111111111111111111111111111"/>
    <w:rsid w:val="009E4E2A"/>
  </w:style>
  <w:style w:type="character" w:customStyle="1" w:styleId="12">
    <w:name w:val="Основной шрифт абзаца1"/>
    <w:rsid w:val="009E4E2A"/>
  </w:style>
  <w:style w:type="character" w:customStyle="1" w:styleId="WW-Absatz-Standardschriftart111111111111111111111111111111111111">
    <w:name w:val="WW-Absatz-Standardschriftart111111111111111111111111111111111111"/>
    <w:rsid w:val="009E4E2A"/>
  </w:style>
  <w:style w:type="character" w:customStyle="1" w:styleId="WW-Absatz-Standardschriftart1111111111111111111111111111111111111">
    <w:name w:val="WW-Absatz-Standardschriftart1111111111111111111111111111111111111"/>
    <w:rsid w:val="009E4E2A"/>
  </w:style>
  <w:style w:type="character" w:customStyle="1" w:styleId="WW-Absatz-Standardschriftart11111111111111111111111111111111111111">
    <w:name w:val="WW-Absatz-Standardschriftart11111111111111111111111111111111111111"/>
    <w:rsid w:val="009E4E2A"/>
  </w:style>
  <w:style w:type="character" w:customStyle="1" w:styleId="WW8Num4z1">
    <w:name w:val="WW8Num4z1"/>
    <w:rsid w:val="009E4E2A"/>
    <w:rPr>
      <w:rFonts w:ascii="Courier New" w:hAnsi="Courier New"/>
    </w:rPr>
  </w:style>
  <w:style w:type="character" w:customStyle="1" w:styleId="WW8Num4z2">
    <w:name w:val="WW8Num4z2"/>
    <w:rsid w:val="009E4E2A"/>
    <w:rPr>
      <w:rFonts w:ascii="Wingdings" w:hAnsi="Wingdings"/>
    </w:rPr>
  </w:style>
  <w:style w:type="character" w:customStyle="1" w:styleId="WW8Num4z3">
    <w:name w:val="WW8Num4z3"/>
    <w:rsid w:val="009E4E2A"/>
    <w:rPr>
      <w:rFonts w:ascii="Symbol" w:hAnsi="Symbol"/>
    </w:rPr>
  </w:style>
  <w:style w:type="character" w:customStyle="1" w:styleId="ab">
    <w:name w:val="???????? ????? ??????"/>
    <w:rsid w:val="009E4E2A"/>
  </w:style>
  <w:style w:type="character" w:styleId="ac">
    <w:name w:val="Hyperlink"/>
    <w:basedOn w:val="ab"/>
    <w:semiHidden/>
    <w:rsid w:val="009E4E2A"/>
    <w:rPr>
      <w:color w:val="0000FF"/>
      <w:u w:val="single"/>
    </w:rPr>
  </w:style>
  <w:style w:type="character" w:customStyle="1" w:styleId="ad">
    <w:name w:val="???? ????"/>
    <w:basedOn w:val="ab"/>
    <w:rsid w:val="009E4E2A"/>
    <w:rPr>
      <w:rFonts w:ascii="MS Sans Serif" w:hAnsi="MS Sans Serif"/>
      <w:lang w:val="en-US"/>
    </w:rPr>
  </w:style>
  <w:style w:type="character" w:customStyle="1" w:styleId="ae">
    <w:name w:val="???????? ?????"/>
    <w:rsid w:val="009E4E2A"/>
  </w:style>
  <w:style w:type="character" w:customStyle="1" w:styleId="13">
    <w:name w:val="Гиперссылка1"/>
    <w:basedOn w:val="ab"/>
    <w:rsid w:val="009E4E2A"/>
    <w:rPr>
      <w:color w:val="000080"/>
      <w:u w:val="single"/>
    </w:rPr>
  </w:style>
  <w:style w:type="character" w:customStyle="1" w:styleId="32">
    <w:name w:val="????????? 3 ????"/>
    <w:basedOn w:val="ab"/>
    <w:rsid w:val="009E4E2A"/>
    <w:rPr>
      <w:rFonts w:ascii="Arial" w:hAnsi="Arial"/>
      <w:i/>
      <w:sz w:val="22"/>
      <w:u w:val="single"/>
      <w:lang w:val="ru-RU"/>
    </w:rPr>
  </w:style>
  <w:style w:type="character" w:customStyle="1" w:styleId="af">
    <w:name w:val="?????? ?????????"/>
    <w:rsid w:val="009E4E2A"/>
  </w:style>
  <w:style w:type="character" w:customStyle="1" w:styleId="af0">
    <w:name w:val="??????? ??????"/>
    <w:rsid w:val="009E4E2A"/>
    <w:rPr>
      <w:rFonts w:ascii="StarSymbol" w:hAnsi="StarSymbol"/>
      <w:sz w:val="18"/>
    </w:rPr>
  </w:style>
  <w:style w:type="character" w:customStyle="1" w:styleId="af1">
    <w:name w:val="???????? ????? ????"/>
    <w:basedOn w:val="ab"/>
    <w:rsid w:val="009E4E2A"/>
    <w:rPr>
      <w:rFonts w:ascii="Arial" w:hAnsi="Arial"/>
      <w:sz w:val="22"/>
      <w:lang w:val="ru-RU"/>
    </w:rPr>
  </w:style>
  <w:style w:type="character" w:customStyle="1" w:styleId="af2">
    <w:name w:val="Маркеры списка"/>
    <w:rsid w:val="009E4E2A"/>
    <w:rPr>
      <w:rFonts w:ascii="StarSymbol" w:eastAsia="StarSymbol" w:hAnsi="StarSymbol" w:cs="StarSymbol"/>
      <w:sz w:val="18"/>
      <w:szCs w:val="18"/>
    </w:rPr>
  </w:style>
  <w:style w:type="character" w:customStyle="1" w:styleId="af3">
    <w:name w:val="Символ нумерации"/>
    <w:rsid w:val="009E4E2A"/>
  </w:style>
  <w:style w:type="character" w:customStyle="1" w:styleId="WW8Num21z0">
    <w:name w:val="WW8Num21z0"/>
    <w:rsid w:val="009E4E2A"/>
    <w:rPr>
      <w:rFonts w:ascii="Symbol" w:hAnsi="Symbol"/>
    </w:rPr>
  </w:style>
  <w:style w:type="character" w:customStyle="1" w:styleId="FontStyle156">
    <w:name w:val="Font Style156"/>
    <w:basedOn w:val="25"/>
    <w:rsid w:val="009E4E2A"/>
    <w:rPr>
      <w:rFonts w:ascii="Times New Roman" w:hAnsi="Times New Roman" w:cs="Times New Roman"/>
      <w:sz w:val="24"/>
      <w:szCs w:val="24"/>
    </w:rPr>
  </w:style>
  <w:style w:type="character" w:customStyle="1" w:styleId="WW8Num24z0">
    <w:name w:val="WW8Num24z0"/>
    <w:rsid w:val="009E4E2A"/>
    <w:rPr>
      <w:color w:val="000042"/>
    </w:rPr>
  </w:style>
  <w:style w:type="character" w:customStyle="1" w:styleId="WW8Num22z0">
    <w:name w:val="WW8Num22z0"/>
    <w:rsid w:val="009E4E2A"/>
    <w:rPr>
      <w:rFonts w:ascii="Symbol" w:hAnsi="Symbol"/>
      <w:color w:val="auto"/>
    </w:rPr>
  </w:style>
  <w:style w:type="character" w:customStyle="1" w:styleId="WW8Num22z2">
    <w:name w:val="WW8Num22z2"/>
    <w:rsid w:val="009E4E2A"/>
    <w:rPr>
      <w:rFonts w:ascii="Wingdings" w:hAnsi="Wingdings"/>
    </w:rPr>
  </w:style>
  <w:style w:type="character" w:customStyle="1" w:styleId="WW8Num22z3">
    <w:name w:val="WW8Num22z3"/>
    <w:rsid w:val="009E4E2A"/>
    <w:rPr>
      <w:rFonts w:ascii="Symbol" w:hAnsi="Symbol"/>
    </w:rPr>
  </w:style>
  <w:style w:type="character" w:customStyle="1" w:styleId="WW8Num22z4">
    <w:name w:val="WW8Num22z4"/>
    <w:rsid w:val="009E4E2A"/>
    <w:rPr>
      <w:rFonts w:ascii="Courier New" w:hAnsi="Courier New" w:cs="Courier New"/>
    </w:rPr>
  </w:style>
  <w:style w:type="paragraph" w:customStyle="1" w:styleId="af4">
    <w:name w:val="Заголовок"/>
    <w:basedOn w:val="a"/>
    <w:next w:val="a6"/>
    <w:rsid w:val="009E4E2A"/>
    <w:pPr>
      <w:keepNext/>
      <w:suppressAutoHyphens/>
      <w:spacing w:before="240" w:after="120" w:line="240" w:lineRule="auto"/>
    </w:pPr>
    <w:rPr>
      <w:rFonts w:ascii="Arial" w:eastAsia="Lucida Sans Unicode" w:hAnsi="Arial" w:cs="Tahoma"/>
      <w:sz w:val="28"/>
      <w:szCs w:val="28"/>
      <w:lang w:eastAsia="ar-SA"/>
    </w:rPr>
  </w:style>
  <w:style w:type="paragraph" w:styleId="af5">
    <w:name w:val="List"/>
    <w:basedOn w:val="a6"/>
    <w:semiHidden/>
    <w:rsid w:val="009E4E2A"/>
    <w:pPr>
      <w:suppressAutoHyphens/>
      <w:spacing w:after="0" w:line="240" w:lineRule="auto"/>
      <w:ind w:firstLine="709"/>
      <w:jc w:val="both"/>
    </w:pPr>
    <w:rPr>
      <w:rFonts w:ascii="Times New Roman" w:eastAsia="Arial" w:hAnsi="Times New Roman"/>
      <w:sz w:val="28"/>
      <w:szCs w:val="20"/>
      <w:lang w:eastAsia="ar-SA"/>
    </w:rPr>
  </w:style>
  <w:style w:type="paragraph" w:customStyle="1" w:styleId="71">
    <w:name w:val="Название7"/>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72">
    <w:name w:val="Указатель7"/>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62">
    <w:name w:val="Название6"/>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63">
    <w:name w:val="Указатель6"/>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52">
    <w:name w:val="Название5"/>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53">
    <w:name w:val="Указатель5"/>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42">
    <w:name w:val="Название4"/>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43">
    <w:name w:val="Указатель4"/>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33">
    <w:name w:val="Название3"/>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34">
    <w:name w:val="Указатель3"/>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26">
    <w:name w:val="Название2"/>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27">
    <w:name w:val="Указатель2"/>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14">
    <w:name w:val="Название1"/>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af6">
    <w:name w:val="?????????"/>
    <w:basedOn w:val="a"/>
    <w:next w:val="a6"/>
    <w:rsid w:val="009E4E2A"/>
    <w:pPr>
      <w:keepNext/>
      <w:suppressAutoHyphens/>
      <w:spacing w:before="240" w:after="120" w:line="240" w:lineRule="auto"/>
    </w:pPr>
    <w:rPr>
      <w:rFonts w:ascii="Arial" w:hAnsi="Arial"/>
      <w:sz w:val="28"/>
      <w:szCs w:val="20"/>
      <w:lang w:eastAsia="ar-SA"/>
    </w:rPr>
  </w:style>
  <w:style w:type="paragraph" w:customStyle="1" w:styleId="af7">
    <w:name w:val="????????"/>
    <w:basedOn w:val="a"/>
    <w:rsid w:val="009E4E2A"/>
    <w:pPr>
      <w:suppressLineNumbers/>
      <w:suppressAutoHyphens/>
      <w:spacing w:before="120" w:after="120" w:line="240" w:lineRule="auto"/>
    </w:pPr>
    <w:rPr>
      <w:rFonts w:ascii="Times New Roman" w:hAnsi="Times New Roman"/>
      <w:i/>
      <w:sz w:val="24"/>
      <w:szCs w:val="20"/>
      <w:lang w:eastAsia="ar-SA"/>
    </w:rPr>
  </w:style>
  <w:style w:type="paragraph" w:customStyle="1" w:styleId="WW-">
    <w:name w:val="WW-?????????"/>
    <w:basedOn w:val="a"/>
    <w:rsid w:val="009E4E2A"/>
    <w:pPr>
      <w:suppressLineNumbers/>
      <w:suppressAutoHyphens/>
      <w:spacing w:after="0" w:line="240" w:lineRule="auto"/>
    </w:pPr>
    <w:rPr>
      <w:rFonts w:ascii="Times New Roman" w:hAnsi="Times New Roman"/>
      <w:sz w:val="28"/>
      <w:szCs w:val="20"/>
      <w:lang w:eastAsia="ar-SA"/>
    </w:rPr>
  </w:style>
  <w:style w:type="paragraph" w:customStyle="1" w:styleId="28">
    <w:name w:val="???????? ????? 2"/>
    <w:basedOn w:val="a"/>
    <w:rsid w:val="009E4E2A"/>
    <w:pPr>
      <w:suppressAutoHyphens/>
      <w:spacing w:after="120" w:line="480" w:lineRule="auto"/>
    </w:pPr>
    <w:rPr>
      <w:rFonts w:ascii="Times New Roman" w:hAnsi="Times New Roman"/>
      <w:sz w:val="28"/>
      <w:szCs w:val="20"/>
      <w:lang w:eastAsia="ar-SA"/>
    </w:rPr>
  </w:style>
  <w:style w:type="paragraph" w:customStyle="1" w:styleId="16">
    <w:name w:val="Обычный1"/>
    <w:rsid w:val="009E4E2A"/>
    <w:pPr>
      <w:suppressAutoHyphens/>
    </w:pPr>
    <w:rPr>
      <w:rFonts w:ascii="Times New Roman" w:eastAsia="Arial" w:hAnsi="Times New Roman"/>
      <w:lang w:eastAsia="ar-SA"/>
    </w:rPr>
  </w:style>
  <w:style w:type="paragraph" w:customStyle="1" w:styleId="af8">
    <w:name w:val="?????.?????????? ???????"/>
    <w:basedOn w:val="a"/>
    <w:rsid w:val="009E4E2A"/>
    <w:pPr>
      <w:keepLines/>
      <w:tabs>
        <w:tab w:val="center" w:pos="7200"/>
        <w:tab w:val="right" w:pos="14400"/>
      </w:tabs>
      <w:suppressAutoHyphens/>
      <w:spacing w:after="0" w:line="240" w:lineRule="auto"/>
      <w:jc w:val="center"/>
    </w:pPr>
    <w:rPr>
      <w:rFonts w:ascii="Times New Roman" w:hAnsi="Times New Roman"/>
      <w:spacing w:val="80"/>
      <w:sz w:val="20"/>
      <w:szCs w:val="20"/>
      <w:lang w:eastAsia="ar-SA"/>
    </w:rPr>
  </w:style>
  <w:style w:type="paragraph" w:customStyle="1" w:styleId="af9">
    <w:name w:val="????? ?????????"/>
    <w:basedOn w:val="a"/>
    <w:rsid w:val="009E4E2A"/>
    <w:pPr>
      <w:shd w:val="clear" w:color="auto" w:fill="000080"/>
      <w:suppressAutoHyphens/>
      <w:spacing w:after="0" w:line="240" w:lineRule="auto"/>
    </w:pPr>
    <w:rPr>
      <w:rFonts w:ascii="Tahoma" w:hAnsi="Tahoma"/>
      <w:sz w:val="20"/>
      <w:szCs w:val="20"/>
      <w:lang w:eastAsia="ar-SA"/>
    </w:rPr>
  </w:style>
  <w:style w:type="paragraph" w:customStyle="1" w:styleId="afa">
    <w:name w:val="??????? (???)"/>
    <w:basedOn w:val="a"/>
    <w:rsid w:val="009E4E2A"/>
    <w:pPr>
      <w:suppressAutoHyphens/>
      <w:spacing w:before="280" w:after="280" w:line="240" w:lineRule="auto"/>
    </w:pPr>
    <w:rPr>
      <w:rFonts w:ascii="Times New Roman" w:hAnsi="Times New Roman"/>
      <w:sz w:val="24"/>
      <w:szCs w:val="20"/>
      <w:lang w:eastAsia="ar-SA"/>
    </w:rPr>
  </w:style>
  <w:style w:type="paragraph" w:customStyle="1" w:styleId="111">
    <w:name w:val="Заголовок 11"/>
    <w:basedOn w:val="16"/>
    <w:next w:val="16"/>
    <w:rsid w:val="009E4E2A"/>
    <w:pPr>
      <w:keepNext/>
      <w:widowControl w:val="0"/>
      <w:spacing w:line="360" w:lineRule="auto"/>
      <w:jc w:val="center"/>
    </w:pPr>
    <w:rPr>
      <w:b/>
      <w:color w:val="000000"/>
      <w:sz w:val="36"/>
    </w:rPr>
  </w:style>
  <w:style w:type="character" w:customStyle="1" w:styleId="afb">
    <w:name w:val="Нижний колонтитул Знак"/>
    <w:basedOn w:val="a0"/>
    <w:link w:val="afc"/>
    <w:uiPriority w:val="99"/>
    <w:rsid w:val="009E4E2A"/>
    <w:rPr>
      <w:rFonts w:ascii="Times New Roman" w:eastAsia="Times New Roman" w:hAnsi="Times New Roman"/>
      <w:sz w:val="28"/>
      <w:lang w:eastAsia="ar-SA"/>
    </w:rPr>
  </w:style>
  <w:style w:type="paragraph" w:styleId="afc">
    <w:name w:val="footer"/>
    <w:basedOn w:val="a"/>
    <w:link w:val="afb"/>
    <w:uiPriority w:val="99"/>
    <w:rsid w:val="009E4E2A"/>
    <w:pPr>
      <w:tabs>
        <w:tab w:val="center" w:pos="4677"/>
        <w:tab w:val="right" w:pos="9355"/>
      </w:tabs>
      <w:suppressAutoHyphens/>
      <w:spacing w:after="0" w:line="240" w:lineRule="auto"/>
    </w:pPr>
    <w:rPr>
      <w:rFonts w:ascii="Times New Roman" w:hAnsi="Times New Roman"/>
      <w:sz w:val="28"/>
      <w:szCs w:val="20"/>
      <w:lang w:eastAsia="ar-SA"/>
    </w:rPr>
  </w:style>
  <w:style w:type="paragraph" w:customStyle="1" w:styleId="35">
    <w:name w:val="???????? ????? ? ???????? 3"/>
    <w:basedOn w:val="a"/>
    <w:rsid w:val="009E4E2A"/>
    <w:pPr>
      <w:suppressAutoHyphens/>
      <w:spacing w:after="120" w:line="240" w:lineRule="auto"/>
      <w:ind w:left="283"/>
    </w:pPr>
    <w:rPr>
      <w:rFonts w:ascii="Times New Roman" w:hAnsi="Times New Roman"/>
      <w:sz w:val="16"/>
      <w:szCs w:val="20"/>
      <w:lang w:eastAsia="ar-SA"/>
    </w:rPr>
  </w:style>
  <w:style w:type="paragraph" w:customStyle="1" w:styleId="36">
    <w:name w:val="???????? ????? 3"/>
    <w:basedOn w:val="a"/>
    <w:rsid w:val="009E4E2A"/>
    <w:pPr>
      <w:suppressAutoHyphens/>
      <w:spacing w:after="120" w:line="240" w:lineRule="auto"/>
    </w:pPr>
    <w:rPr>
      <w:rFonts w:ascii="Times New Roman" w:hAnsi="Times New Roman"/>
      <w:sz w:val="16"/>
      <w:szCs w:val="20"/>
      <w:lang w:eastAsia="ar-SA"/>
    </w:rPr>
  </w:style>
  <w:style w:type="paragraph" w:styleId="afd">
    <w:name w:val="Body Text Indent"/>
    <w:basedOn w:val="a"/>
    <w:link w:val="afe"/>
    <w:semiHidden/>
    <w:rsid w:val="009E4E2A"/>
    <w:pPr>
      <w:widowControl w:val="0"/>
      <w:suppressAutoHyphens/>
      <w:spacing w:after="120" w:line="240" w:lineRule="auto"/>
      <w:ind w:left="283"/>
    </w:pPr>
    <w:rPr>
      <w:rFonts w:ascii="Times New Roman" w:hAnsi="Times New Roman"/>
      <w:sz w:val="20"/>
      <w:szCs w:val="20"/>
      <w:lang w:eastAsia="ar-SA"/>
    </w:rPr>
  </w:style>
  <w:style w:type="character" w:customStyle="1" w:styleId="afe">
    <w:name w:val="Основной текст с отступом Знак"/>
    <w:basedOn w:val="a0"/>
    <w:link w:val="afd"/>
    <w:semiHidden/>
    <w:rsid w:val="009E4E2A"/>
    <w:rPr>
      <w:rFonts w:ascii="Times New Roman" w:eastAsia="Times New Roman" w:hAnsi="Times New Roman"/>
      <w:lang w:eastAsia="ar-SA"/>
    </w:rPr>
  </w:style>
  <w:style w:type="paragraph" w:customStyle="1" w:styleId="17">
    <w:name w:val="Основной текст1"/>
    <w:basedOn w:val="16"/>
    <w:rsid w:val="009E4E2A"/>
    <w:pPr>
      <w:jc w:val="both"/>
    </w:pPr>
    <w:rPr>
      <w:sz w:val="24"/>
    </w:rPr>
  </w:style>
  <w:style w:type="paragraph" w:styleId="aff">
    <w:name w:val="Title"/>
    <w:basedOn w:val="a"/>
    <w:next w:val="aff0"/>
    <w:link w:val="aff1"/>
    <w:qFormat/>
    <w:rsid w:val="009E4E2A"/>
    <w:pPr>
      <w:suppressAutoHyphens/>
      <w:spacing w:after="0" w:line="240" w:lineRule="auto"/>
      <w:jc w:val="center"/>
    </w:pPr>
    <w:rPr>
      <w:rFonts w:ascii="Arial Black" w:hAnsi="Arial Black"/>
      <w:sz w:val="28"/>
      <w:szCs w:val="20"/>
      <w:lang w:eastAsia="ar-SA"/>
    </w:rPr>
  </w:style>
  <w:style w:type="paragraph" w:styleId="aff0">
    <w:name w:val="Subtitle"/>
    <w:basedOn w:val="af6"/>
    <w:next w:val="a6"/>
    <w:link w:val="aff2"/>
    <w:qFormat/>
    <w:rsid w:val="009E4E2A"/>
    <w:pPr>
      <w:jc w:val="center"/>
    </w:pPr>
    <w:rPr>
      <w:i/>
    </w:rPr>
  </w:style>
  <w:style w:type="character" w:customStyle="1" w:styleId="aff2">
    <w:name w:val="Подзаголовок Знак"/>
    <w:basedOn w:val="a0"/>
    <w:link w:val="aff0"/>
    <w:rsid w:val="009E4E2A"/>
    <w:rPr>
      <w:rFonts w:ascii="Arial" w:eastAsia="Times New Roman" w:hAnsi="Arial"/>
      <w:i/>
      <w:sz w:val="28"/>
      <w:lang w:eastAsia="ar-SA"/>
    </w:rPr>
  </w:style>
  <w:style w:type="character" w:customStyle="1" w:styleId="aff1">
    <w:name w:val="Название Знак"/>
    <w:basedOn w:val="a0"/>
    <w:link w:val="aff"/>
    <w:rsid w:val="009E4E2A"/>
    <w:rPr>
      <w:rFonts w:ascii="Arial Black" w:eastAsia="Times New Roman" w:hAnsi="Arial Black"/>
      <w:sz w:val="28"/>
      <w:lang w:eastAsia="ar-SA"/>
    </w:rPr>
  </w:style>
  <w:style w:type="paragraph" w:customStyle="1" w:styleId="29">
    <w:name w:val="???????? ????? ? ???????? 2"/>
    <w:basedOn w:val="a"/>
    <w:rsid w:val="009E4E2A"/>
    <w:pPr>
      <w:suppressAutoHyphens/>
      <w:spacing w:after="0" w:line="240" w:lineRule="auto"/>
      <w:ind w:firstLine="720"/>
      <w:jc w:val="both"/>
    </w:pPr>
    <w:rPr>
      <w:rFonts w:ascii="Times New Roman" w:hAnsi="Times New Roman"/>
      <w:sz w:val="24"/>
      <w:szCs w:val="20"/>
      <w:lang w:eastAsia="ar-SA"/>
    </w:rPr>
  </w:style>
  <w:style w:type="character" w:customStyle="1" w:styleId="aff3">
    <w:name w:val="Верхний колонтитул Знак"/>
    <w:basedOn w:val="a0"/>
    <w:link w:val="aff4"/>
    <w:semiHidden/>
    <w:rsid w:val="009E4E2A"/>
    <w:rPr>
      <w:rFonts w:ascii="MS Sans Serif" w:eastAsia="Times New Roman" w:hAnsi="MS Sans Serif"/>
      <w:lang w:val="en-US" w:eastAsia="ar-SA"/>
    </w:rPr>
  </w:style>
  <w:style w:type="paragraph" w:styleId="aff4">
    <w:name w:val="header"/>
    <w:basedOn w:val="a"/>
    <w:link w:val="aff3"/>
    <w:semiHidden/>
    <w:rsid w:val="009E4E2A"/>
    <w:pPr>
      <w:tabs>
        <w:tab w:val="center" w:pos="4153"/>
        <w:tab w:val="right" w:pos="8306"/>
      </w:tabs>
      <w:suppressAutoHyphens/>
      <w:spacing w:after="0" w:line="240" w:lineRule="auto"/>
    </w:pPr>
    <w:rPr>
      <w:rFonts w:ascii="MS Sans Serif" w:hAnsi="MS Sans Serif"/>
      <w:sz w:val="20"/>
      <w:szCs w:val="20"/>
      <w:lang w:val="en-US" w:eastAsia="ar-SA"/>
    </w:rPr>
  </w:style>
  <w:style w:type="paragraph" w:customStyle="1" w:styleId="18">
    <w:name w:val="îãëàâëåíèå 1"/>
    <w:basedOn w:val="a"/>
    <w:next w:val="a"/>
    <w:rsid w:val="009E4E2A"/>
    <w:pPr>
      <w:suppressAutoHyphens/>
      <w:spacing w:after="0" w:line="240" w:lineRule="auto"/>
      <w:ind w:firstLine="720"/>
      <w:jc w:val="both"/>
    </w:pPr>
    <w:rPr>
      <w:rFonts w:ascii="Times New Roman" w:hAnsi="Times New Roman"/>
      <w:sz w:val="24"/>
      <w:szCs w:val="20"/>
      <w:lang w:eastAsia="ar-SA"/>
    </w:rPr>
  </w:style>
  <w:style w:type="paragraph" w:customStyle="1" w:styleId="19">
    <w:name w:val="Нижний колонтитул1"/>
    <w:basedOn w:val="16"/>
    <w:rsid w:val="009E4E2A"/>
    <w:pPr>
      <w:tabs>
        <w:tab w:val="center" w:pos="4153"/>
        <w:tab w:val="right" w:pos="8306"/>
      </w:tabs>
    </w:pPr>
  </w:style>
  <w:style w:type="paragraph" w:customStyle="1" w:styleId="211">
    <w:name w:val="Основной текст 21"/>
    <w:basedOn w:val="16"/>
    <w:rsid w:val="009E4E2A"/>
    <w:rPr>
      <w:sz w:val="22"/>
    </w:rPr>
  </w:style>
  <w:style w:type="paragraph" w:customStyle="1" w:styleId="aff5">
    <w:name w:val="?????"/>
    <w:basedOn w:val="a"/>
    <w:rsid w:val="009E4E2A"/>
    <w:pPr>
      <w:suppressAutoHyphens/>
      <w:spacing w:after="0" w:line="240" w:lineRule="auto"/>
    </w:pPr>
    <w:rPr>
      <w:rFonts w:ascii="Courier New" w:hAnsi="Courier New"/>
      <w:sz w:val="20"/>
      <w:szCs w:val="20"/>
      <w:lang w:eastAsia="ar-SA"/>
    </w:rPr>
  </w:style>
  <w:style w:type="paragraph" w:customStyle="1" w:styleId="1a">
    <w:name w:val="????????? 1"/>
    <w:basedOn w:val="a"/>
    <w:next w:val="a"/>
    <w:rsid w:val="009E4E2A"/>
    <w:pPr>
      <w:keepNext/>
      <w:suppressAutoHyphens/>
      <w:spacing w:after="0" w:line="240" w:lineRule="auto"/>
    </w:pPr>
    <w:rPr>
      <w:rFonts w:ascii="MS Sans Serif" w:hAnsi="MS Sans Serif"/>
      <w:b/>
      <w:sz w:val="24"/>
      <w:szCs w:val="20"/>
      <w:lang w:eastAsia="ar-SA"/>
    </w:rPr>
  </w:style>
  <w:style w:type="paragraph" w:customStyle="1" w:styleId="212">
    <w:name w:val="Основной текст с отступом 21"/>
    <w:basedOn w:val="16"/>
    <w:rsid w:val="009E4E2A"/>
    <w:pPr>
      <w:ind w:firstLine="720"/>
      <w:jc w:val="both"/>
    </w:pPr>
    <w:rPr>
      <w:sz w:val="24"/>
    </w:rPr>
  </w:style>
  <w:style w:type="paragraph" w:customStyle="1" w:styleId="81">
    <w:name w:val="????????? 8"/>
    <w:basedOn w:val="a"/>
    <w:next w:val="a"/>
    <w:rsid w:val="009E4E2A"/>
    <w:pPr>
      <w:keepNext/>
      <w:tabs>
        <w:tab w:val="left" w:pos="0"/>
      </w:tabs>
      <w:suppressAutoHyphens/>
      <w:spacing w:after="0" w:line="240" w:lineRule="auto"/>
      <w:ind w:firstLine="709"/>
    </w:pPr>
    <w:rPr>
      <w:rFonts w:ascii="MS Sans Serif" w:hAnsi="MS Sans Serif"/>
      <w:sz w:val="28"/>
      <w:szCs w:val="20"/>
      <w:lang w:eastAsia="ar-SA"/>
    </w:rPr>
  </w:style>
  <w:style w:type="paragraph" w:customStyle="1" w:styleId="1b">
    <w:name w:val="????1"/>
    <w:rsid w:val="009E4E2A"/>
    <w:pPr>
      <w:widowControl w:val="0"/>
      <w:suppressAutoHyphens/>
    </w:pPr>
    <w:rPr>
      <w:rFonts w:ascii="Times New Roman" w:eastAsia="Arial" w:hAnsi="Times New Roman"/>
      <w:sz w:val="24"/>
      <w:lang w:eastAsia="ar-SA"/>
    </w:rPr>
  </w:style>
  <w:style w:type="paragraph" w:customStyle="1" w:styleId="310">
    <w:name w:val="Основной текст с отступом 31"/>
    <w:basedOn w:val="16"/>
    <w:rsid w:val="009E4E2A"/>
    <w:pPr>
      <w:ind w:firstLine="720"/>
      <w:jc w:val="both"/>
    </w:pPr>
    <w:rPr>
      <w:sz w:val="24"/>
    </w:rPr>
  </w:style>
  <w:style w:type="paragraph" w:customStyle="1" w:styleId="aff6">
    <w:name w:val="??????"/>
    <w:basedOn w:val="a"/>
    <w:rsid w:val="009E4E2A"/>
    <w:pPr>
      <w:suppressAutoHyphens/>
      <w:spacing w:after="0" w:line="240" w:lineRule="auto"/>
      <w:ind w:left="284" w:right="424"/>
      <w:jc w:val="both"/>
    </w:pPr>
    <w:rPr>
      <w:rFonts w:ascii="Arial" w:hAnsi="Arial"/>
      <w:sz w:val="24"/>
      <w:szCs w:val="20"/>
      <w:lang w:eastAsia="ar-SA"/>
    </w:rPr>
  </w:style>
  <w:style w:type="paragraph" w:customStyle="1" w:styleId="aff7">
    <w:name w:val="??????????"/>
    <w:rsid w:val="009E4E2A"/>
    <w:pPr>
      <w:suppressAutoHyphens/>
    </w:pPr>
    <w:rPr>
      <w:rFonts w:ascii="Times New Roman" w:eastAsia="Arial" w:hAnsi="Times New Roman"/>
      <w:lang w:eastAsia="ar-SA"/>
    </w:rPr>
  </w:style>
  <w:style w:type="paragraph" w:customStyle="1" w:styleId="WW-0">
    <w:name w:val="WW-????????"/>
    <w:basedOn w:val="a"/>
    <w:rsid w:val="009E4E2A"/>
    <w:pPr>
      <w:suppressAutoHyphens/>
      <w:spacing w:after="0" w:line="240" w:lineRule="auto"/>
    </w:pPr>
    <w:rPr>
      <w:rFonts w:ascii="Arial" w:hAnsi="Arial"/>
      <w:sz w:val="24"/>
      <w:szCs w:val="20"/>
      <w:lang w:eastAsia="ar-SA"/>
    </w:rPr>
  </w:style>
  <w:style w:type="paragraph" w:customStyle="1" w:styleId="2a">
    <w:name w:val="????????? 2"/>
    <w:basedOn w:val="a"/>
    <w:next w:val="a"/>
    <w:rsid w:val="009E4E2A"/>
    <w:pPr>
      <w:keepNext/>
      <w:tabs>
        <w:tab w:val="left" w:pos="851"/>
      </w:tabs>
      <w:suppressAutoHyphens/>
      <w:spacing w:after="0" w:line="240" w:lineRule="auto"/>
      <w:jc w:val="center"/>
    </w:pPr>
    <w:rPr>
      <w:rFonts w:ascii="Times New Roman" w:hAnsi="Times New Roman"/>
      <w:b/>
      <w:sz w:val="24"/>
      <w:szCs w:val="20"/>
      <w:lang w:eastAsia="ar-SA"/>
    </w:rPr>
  </w:style>
  <w:style w:type="paragraph" w:customStyle="1" w:styleId="BodyText21">
    <w:name w:val="Body Text 21"/>
    <w:basedOn w:val="a"/>
    <w:rsid w:val="009E4E2A"/>
    <w:pPr>
      <w:suppressAutoHyphens/>
      <w:spacing w:after="0" w:line="240" w:lineRule="auto"/>
      <w:jc w:val="both"/>
    </w:pPr>
    <w:rPr>
      <w:rFonts w:ascii="Times New Roman" w:hAnsi="Times New Roman"/>
      <w:sz w:val="24"/>
      <w:szCs w:val="20"/>
      <w:lang w:eastAsia="ar-SA"/>
    </w:rPr>
  </w:style>
  <w:style w:type="paragraph" w:customStyle="1" w:styleId="73">
    <w:name w:val="????????? 7"/>
    <w:basedOn w:val="a"/>
    <w:next w:val="a"/>
    <w:rsid w:val="009E4E2A"/>
    <w:pPr>
      <w:keepNext/>
      <w:suppressAutoHyphens/>
      <w:spacing w:after="0" w:line="240" w:lineRule="auto"/>
    </w:pPr>
    <w:rPr>
      <w:rFonts w:ascii="Times New Roman" w:hAnsi="Times New Roman"/>
      <w:b/>
      <w:sz w:val="24"/>
      <w:szCs w:val="20"/>
      <w:u w:val="single"/>
      <w:lang w:eastAsia="ar-SA"/>
    </w:rPr>
  </w:style>
  <w:style w:type="paragraph" w:customStyle="1" w:styleId="BodyText22">
    <w:name w:val="Body Text 22"/>
    <w:basedOn w:val="a"/>
    <w:rsid w:val="009E4E2A"/>
    <w:pPr>
      <w:suppressAutoHyphens/>
      <w:spacing w:after="0" w:line="240" w:lineRule="auto"/>
    </w:pPr>
    <w:rPr>
      <w:rFonts w:ascii="Times New Roman" w:hAnsi="Times New Roman"/>
      <w:sz w:val="24"/>
      <w:szCs w:val="20"/>
      <w:lang w:eastAsia="ar-SA"/>
    </w:rPr>
  </w:style>
  <w:style w:type="paragraph" w:customStyle="1" w:styleId="2b">
    <w:name w:val="????????????? ?????? 2"/>
    <w:basedOn w:val="a"/>
    <w:rsid w:val="009E4E2A"/>
    <w:pPr>
      <w:tabs>
        <w:tab w:val="left" w:pos="1203"/>
      </w:tabs>
      <w:suppressAutoHyphens/>
      <w:spacing w:after="0" w:line="240" w:lineRule="auto"/>
      <w:ind w:left="283"/>
    </w:pPr>
    <w:rPr>
      <w:rFonts w:ascii="Tahoma" w:hAnsi="Tahoma"/>
      <w:color w:val="000000"/>
      <w:sz w:val="18"/>
      <w:szCs w:val="20"/>
      <w:lang w:eastAsia="ar-SA"/>
    </w:rPr>
  </w:style>
  <w:style w:type="paragraph" w:customStyle="1" w:styleId="aff8">
    <w:name w:val="??????????? ??????"/>
    <w:basedOn w:val="a"/>
    <w:rsid w:val="009E4E2A"/>
    <w:pPr>
      <w:widowControl w:val="0"/>
      <w:suppressAutoHyphens/>
      <w:spacing w:after="120" w:line="240" w:lineRule="auto"/>
      <w:ind w:left="283"/>
    </w:pPr>
    <w:rPr>
      <w:rFonts w:ascii="Times New Roman" w:hAnsi="Times New Roman"/>
      <w:sz w:val="20"/>
      <w:szCs w:val="20"/>
      <w:lang w:eastAsia="ar-SA"/>
    </w:rPr>
  </w:style>
  <w:style w:type="paragraph" w:customStyle="1" w:styleId="aff9">
    <w:name w:val="???????"/>
    <w:basedOn w:val="a"/>
    <w:rsid w:val="009E4E2A"/>
    <w:pPr>
      <w:suppressAutoHyphens/>
      <w:spacing w:after="0" w:line="240" w:lineRule="auto"/>
      <w:jc w:val="both"/>
    </w:pPr>
    <w:rPr>
      <w:rFonts w:ascii="Times New Roman" w:hAnsi="Times New Roman"/>
      <w:sz w:val="28"/>
      <w:szCs w:val="20"/>
      <w:lang w:eastAsia="ar-SA"/>
    </w:rPr>
  </w:style>
  <w:style w:type="paragraph" w:styleId="1c">
    <w:name w:val="toc 1"/>
    <w:basedOn w:val="a"/>
    <w:next w:val="a"/>
    <w:semiHidden/>
    <w:rsid w:val="009E4E2A"/>
    <w:pPr>
      <w:suppressAutoHyphens/>
      <w:spacing w:after="0" w:line="240" w:lineRule="auto"/>
    </w:pPr>
    <w:rPr>
      <w:rFonts w:ascii="Times New Roman" w:hAnsi="Times New Roman"/>
      <w:b/>
      <w:i/>
      <w:sz w:val="24"/>
      <w:szCs w:val="20"/>
      <w:u w:val="single"/>
      <w:lang w:eastAsia="ar-SA"/>
    </w:rPr>
  </w:style>
  <w:style w:type="paragraph" w:customStyle="1" w:styleId="WW-1">
    <w:name w:val="WW-???????"/>
    <w:basedOn w:val="a6"/>
    <w:next w:val="a6"/>
    <w:rsid w:val="009E4E2A"/>
    <w:pPr>
      <w:suppressAutoHyphens/>
      <w:spacing w:after="0" w:line="240" w:lineRule="auto"/>
      <w:ind w:firstLine="709"/>
    </w:pPr>
    <w:rPr>
      <w:rFonts w:ascii="Arial" w:eastAsia="Arial" w:hAnsi="Arial"/>
      <w:sz w:val="20"/>
      <w:szCs w:val="20"/>
      <w:lang w:eastAsia="ar-SA"/>
    </w:rPr>
  </w:style>
  <w:style w:type="paragraph" w:customStyle="1" w:styleId="1d">
    <w:name w:val="çàãîëîâîê 1"/>
    <w:basedOn w:val="a"/>
    <w:next w:val="a"/>
    <w:rsid w:val="009E4E2A"/>
    <w:pPr>
      <w:keepNext/>
      <w:suppressAutoHyphens/>
      <w:spacing w:before="240" w:after="60" w:line="240" w:lineRule="auto"/>
      <w:ind w:firstLine="709"/>
    </w:pPr>
    <w:rPr>
      <w:rFonts w:ascii="Arial" w:hAnsi="Arial"/>
      <w:b/>
      <w:color w:val="000080"/>
      <w:kern w:val="1"/>
      <w:sz w:val="28"/>
      <w:szCs w:val="20"/>
      <w:lang w:eastAsia="ar-SA"/>
    </w:rPr>
  </w:style>
  <w:style w:type="paragraph" w:customStyle="1" w:styleId="2c">
    <w:name w:val="????? ????????? 2 + ?? ????? ?????????"/>
    <w:basedOn w:val="2"/>
    <w:rsid w:val="009E4E2A"/>
    <w:pPr>
      <w:keepLines/>
      <w:widowControl w:val="0"/>
      <w:suppressAutoHyphens/>
      <w:spacing w:after="120"/>
      <w:jc w:val="center"/>
    </w:pPr>
    <w:rPr>
      <w:rFonts w:ascii="Times New Roman" w:hAnsi="Times New Roman" w:cs="Times New Roman"/>
      <w:bCs w:val="0"/>
      <w:i w:val="0"/>
      <w:iCs w:val="0"/>
      <w:sz w:val="24"/>
      <w:szCs w:val="20"/>
      <w:lang w:eastAsia="ar-SA"/>
    </w:rPr>
  </w:style>
  <w:style w:type="paragraph" w:customStyle="1" w:styleId="3040">
    <w:name w:val="????? ????????? 3 + ?????:  0.4 ?? ?????? ??????:  0 ??"/>
    <w:basedOn w:val="3"/>
    <w:rsid w:val="009E4E2A"/>
    <w:pPr>
      <w:widowControl w:val="0"/>
      <w:suppressAutoHyphens/>
      <w:jc w:val="center"/>
    </w:pPr>
    <w:rPr>
      <w:rFonts w:ascii="Times New Roman" w:hAnsi="Times New Roman" w:cs="Times New Roman"/>
      <w:bCs w:val="0"/>
      <w:sz w:val="24"/>
      <w:szCs w:val="20"/>
      <w:lang w:eastAsia="ar-SA"/>
    </w:rPr>
  </w:style>
  <w:style w:type="paragraph" w:customStyle="1" w:styleId="TimesNewRoman12pt">
    <w:name w:val="????? ????? Times New Roman 12 pt ?????????? ?????? ?? ?????? + ?? ..."/>
    <w:basedOn w:val="a"/>
    <w:rsid w:val="009E4E2A"/>
    <w:pPr>
      <w:keepNext/>
      <w:widowControl w:val="0"/>
      <w:suppressAutoHyphens/>
      <w:spacing w:before="240" w:after="60" w:line="240" w:lineRule="auto"/>
      <w:jc w:val="center"/>
    </w:pPr>
    <w:rPr>
      <w:rFonts w:ascii="Times New Roman" w:hAnsi="Times New Roman"/>
      <w:i/>
      <w:sz w:val="24"/>
      <w:szCs w:val="20"/>
      <w:lang w:eastAsia="ar-SA"/>
    </w:rPr>
  </w:style>
  <w:style w:type="paragraph" w:customStyle="1" w:styleId="FR2">
    <w:name w:val="FR2"/>
    <w:rsid w:val="009E4E2A"/>
    <w:pPr>
      <w:widowControl w:val="0"/>
      <w:suppressAutoHyphens/>
      <w:spacing w:before="120"/>
      <w:ind w:left="560"/>
    </w:pPr>
    <w:rPr>
      <w:rFonts w:ascii="Times New Roman" w:eastAsia="Arial" w:hAnsi="Times New Roman"/>
      <w:sz w:val="18"/>
      <w:lang w:eastAsia="ar-SA"/>
    </w:rPr>
  </w:style>
  <w:style w:type="paragraph" w:customStyle="1" w:styleId="FR1">
    <w:name w:val="FR1"/>
    <w:rsid w:val="009E4E2A"/>
    <w:pPr>
      <w:widowControl w:val="0"/>
      <w:suppressAutoHyphens/>
      <w:spacing w:before="1920"/>
    </w:pPr>
    <w:rPr>
      <w:rFonts w:ascii="Times New Roman" w:eastAsia="Arial" w:hAnsi="Times New Roman"/>
      <w:b/>
      <w:sz w:val="28"/>
      <w:lang w:eastAsia="ar-SA"/>
    </w:rPr>
  </w:style>
  <w:style w:type="paragraph" w:customStyle="1" w:styleId="affa">
    <w:name w:val="????? ???????"/>
    <w:basedOn w:val="a"/>
    <w:rsid w:val="009E4E2A"/>
    <w:pPr>
      <w:suppressAutoHyphens/>
      <w:spacing w:after="0" w:line="240" w:lineRule="auto"/>
    </w:pPr>
    <w:rPr>
      <w:rFonts w:ascii="Tahoma" w:hAnsi="Tahoma"/>
      <w:sz w:val="16"/>
      <w:szCs w:val="20"/>
      <w:lang w:eastAsia="ar-SA"/>
    </w:rPr>
  </w:style>
  <w:style w:type="paragraph" w:customStyle="1" w:styleId="S0">
    <w:name w:val="S_?????? ??????????"/>
    <w:basedOn w:val="a"/>
    <w:rsid w:val="009E4E2A"/>
    <w:pPr>
      <w:suppressAutoHyphens/>
      <w:spacing w:after="0" w:line="360" w:lineRule="auto"/>
      <w:jc w:val="both"/>
    </w:pPr>
    <w:rPr>
      <w:rFonts w:ascii="Times New Roman" w:hAnsi="Times New Roman"/>
      <w:sz w:val="24"/>
      <w:szCs w:val="20"/>
      <w:lang w:eastAsia="ar-SA"/>
    </w:rPr>
  </w:style>
  <w:style w:type="paragraph" w:customStyle="1" w:styleId="affb">
    <w:name w:val="?????????? ??????"/>
    <w:basedOn w:val="a6"/>
    <w:rsid w:val="009E4E2A"/>
    <w:pPr>
      <w:suppressAutoHyphens/>
      <w:spacing w:after="0" w:line="240" w:lineRule="auto"/>
      <w:ind w:firstLine="709"/>
      <w:jc w:val="both"/>
    </w:pPr>
    <w:rPr>
      <w:rFonts w:ascii="Times New Roman" w:eastAsia="Arial" w:hAnsi="Times New Roman"/>
      <w:sz w:val="28"/>
      <w:szCs w:val="20"/>
      <w:lang w:eastAsia="ar-SA"/>
    </w:rPr>
  </w:style>
  <w:style w:type="paragraph" w:customStyle="1" w:styleId="affc">
    <w:name w:val="Содержимое врезки"/>
    <w:basedOn w:val="a6"/>
    <w:rsid w:val="009E4E2A"/>
    <w:pPr>
      <w:suppressAutoHyphens/>
      <w:spacing w:after="0" w:line="240" w:lineRule="auto"/>
      <w:ind w:firstLine="709"/>
      <w:jc w:val="both"/>
    </w:pPr>
    <w:rPr>
      <w:rFonts w:ascii="Times New Roman" w:eastAsia="Arial" w:hAnsi="Times New Roman"/>
      <w:sz w:val="28"/>
      <w:szCs w:val="20"/>
      <w:lang w:eastAsia="ar-SA"/>
    </w:rPr>
  </w:style>
  <w:style w:type="paragraph" w:styleId="affd">
    <w:name w:val="Normal (Web)"/>
    <w:basedOn w:val="a"/>
    <w:uiPriority w:val="99"/>
    <w:rsid w:val="009E4E2A"/>
    <w:pPr>
      <w:spacing w:before="45" w:after="100" w:line="240" w:lineRule="auto"/>
    </w:pPr>
    <w:rPr>
      <w:rFonts w:ascii="Times New Roman" w:hAnsi="Times New Roman"/>
      <w:sz w:val="24"/>
      <w:szCs w:val="24"/>
      <w:lang w:eastAsia="ar-SA"/>
    </w:rPr>
  </w:style>
  <w:style w:type="paragraph" w:customStyle="1" w:styleId="Style9">
    <w:name w:val="Style9"/>
    <w:basedOn w:val="a"/>
    <w:rsid w:val="009E4E2A"/>
    <w:pPr>
      <w:widowControl w:val="0"/>
      <w:spacing w:after="0" w:line="448" w:lineRule="exact"/>
      <w:ind w:firstLine="533"/>
      <w:jc w:val="both"/>
    </w:pPr>
    <w:rPr>
      <w:rFonts w:ascii="Arial" w:hAnsi="Arial" w:cs="Arial"/>
      <w:sz w:val="24"/>
      <w:szCs w:val="24"/>
      <w:lang w:eastAsia="ar-SA"/>
    </w:rPr>
  </w:style>
  <w:style w:type="paragraph" w:customStyle="1" w:styleId="311">
    <w:name w:val="Основной текст с отступом 31"/>
    <w:basedOn w:val="a"/>
    <w:rsid w:val="009E4E2A"/>
    <w:pPr>
      <w:suppressAutoHyphens/>
      <w:spacing w:after="120" w:line="240" w:lineRule="auto"/>
      <w:ind w:left="283"/>
    </w:pPr>
    <w:rPr>
      <w:rFonts w:ascii="Times New Roman" w:hAnsi="Times New Roman"/>
      <w:sz w:val="16"/>
      <w:szCs w:val="16"/>
      <w:lang w:eastAsia="ar-SA"/>
    </w:rPr>
  </w:style>
  <w:style w:type="paragraph" w:customStyle="1" w:styleId="ConsPlusNonformat">
    <w:name w:val="ConsPlusNonformat"/>
    <w:rsid w:val="009E4E2A"/>
    <w:pPr>
      <w:widowControl w:val="0"/>
      <w:suppressAutoHyphens/>
      <w:autoSpaceDE w:val="0"/>
    </w:pPr>
    <w:rPr>
      <w:rFonts w:ascii="Courier New" w:eastAsia="Arial" w:hAnsi="Courier New" w:cs="Courier New"/>
      <w:lang w:eastAsia="ar-SA"/>
    </w:rPr>
  </w:style>
  <w:style w:type="paragraph" w:customStyle="1" w:styleId="S1">
    <w:name w:val="S_Обычный"/>
    <w:basedOn w:val="a"/>
    <w:rsid w:val="009E4E2A"/>
    <w:pPr>
      <w:suppressAutoHyphens/>
      <w:spacing w:after="0" w:line="360" w:lineRule="auto"/>
      <w:ind w:firstLine="709"/>
      <w:jc w:val="both"/>
    </w:pPr>
    <w:rPr>
      <w:rFonts w:ascii="Times New Roman" w:hAnsi="Times New Roman"/>
      <w:sz w:val="28"/>
      <w:szCs w:val="20"/>
      <w:lang w:eastAsia="ar-SA"/>
    </w:rPr>
  </w:style>
  <w:style w:type="paragraph" w:customStyle="1" w:styleId="S31">
    <w:name w:val="S_Нумерованный_3.1"/>
    <w:basedOn w:val="S1"/>
    <w:rsid w:val="009E4E2A"/>
    <w:pPr>
      <w:numPr>
        <w:numId w:val="2"/>
      </w:numPr>
      <w:ind w:left="-14976" w:firstLine="0"/>
    </w:pPr>
  </w:style>
  <w:style w:type="paragraph" w:customStyle="1" w:styleId="1">
    <w:name w:val="Маркированный_1"/>
    <w:basedOn w:val="a"/>
    <w:rsid w:val="009E4E2A"/>
    <w:pPr>
      <w:numPr>
        <w:numId w:val="3"/>
      </w:numPr>
      <w:tabs>
        <w:tab w:val="left" w:pos="900"/>
      </w:tabs>
      <w:suppressAutoHyphens/>
      <w:spacing w:after="0" w:line="360" w:lineRule="auto"/>
      <w:ind w:left="-7197" w:firstLine="0"/>
      <w:jc w:val="both"/>
    </w:pPr>
    <w:rPr>
      <w:rFonts w:ascii="Times New Roman" w:hAnsi="Times New Roman"/>
      <w:sz w:val="28"/>
      <w:szCs w:val="20"/>
      <w:lang w:eastAsia="ar-SA"/>
    </w:rPr>
  </w:style>
  <w:style w:type="paragraph" w:customStyle="1" w:styleId="1e">
    <w:name w:val="Маркированный список1"/>
    <w:basedOn w:val="1"/>
    <w:rsid w:val="009E4E2A"/>
    <w:pPr>
      <w:numPr>
        <w:numId w:val="0"/>
      </w:numPr>
    </w:pPr>
  </w:style>
  <w:style w:type="paragraph" w:customStyle="1" w:styleId="S">
    <w:name w:val="S_Маркированный"/>
    <w:basedOn w:val="1e"/>
    <w:rsid w:val="009E4E2A"/>
    <w:pPr>
      <w:numPr>
        <w:numId w:val="1"/>
      </w:numPr>
      <w:tabs>
        <w:tab w:val="left" w:pos="1260"/>
      </w:tabs>
      <w:ind w:left="0" w:firstLine="0"/>
    </w:pPr>
  </w:style>
  <w:style w:type="paragraph" w:customStyle="1" w:styleId="affe">
    <w:name w:val="Содержимое таблицы"/>
    <w:basedOn w:val="a"/>
    <w:rsid w:val="009E4E2A"/>
    <w:pPr>
      <w:suppressLineNumbers/>
      <w:suppressAutoHyphens/>
      <w:spacing w:after="0" w:line="240" w:lineRule="auto"/>
    </w:pPr>
    <w:rPr>
      <w:rFonts w:ascii="Times New Roman" w:hAnsi="Times New Roman"/>
      <w:sz w:val="28"/>
      <w:szCs w:val="20"/>
      <w:lang w:eastAsia="ar-SA"/>
    </w:rPr>
  </w:style>
  <w:style w:type="paragraph" w:customStyle="1" w:styleId="afff">
    <w:name w:val="Заголовок таблицы"/>
    <w:basedOn w:val="affe"/>
    <w:rsid w:val="009E4E2A"/>
    <w:pPr>
      <w:jc w:val="center"/>
    </w:pPr>
    <w:rPr>
      <w:b/>
      <w:bCs/>
    </w:rPr>
  </w:style>
  <w:style w:type="paragraph" w:styleId="afff0">
    <w:name w:val="No Spacing"/>
    <w:qFormat/>
    <w:rsid w:val="009E4E2A"/>
    <w:pPr>
      <w:suppressAutoHyphens/>
      <w:ind w:left="714" w:hanging="357"/>
    </w:pPr>
    <w:rPr>
      <w:rFonts w:ascii="Times New Roman" w:hAnsi="Times New Roman"/>
      <w:sz w:val="24"/>
      <w:szCs w:val="22"/>
      <w:lang w:eastAsia="ar-SA"/>
    </w:rPr>
  </w:style>
  <w:style w:type="paragraph" w:customStyle="1" w:styleId="320">
    <w:name w:val="Основной текст с отступом 32"/>
    <w:basedOn w:val="a"/>
    <w:rsid w:val="009E4E2A"/>
    <w:pPr>
      <w:suppressAutoHyphens/>
      <w:spacing w:after="0" w:line="360" w:lineRule="auto"/>
      <w:ind w:firstLine="567"/>
      <w:jc w:val="both"/>
    </w:pPr>
    <w:rPr>
      <w:rFonts w:ascii="Times New Roman" w:hAnsi="Times New Roman"/>
      <w:sz w:val="24"/>
      <w:szCs w:val="20"/>
      <w:lang w:eastAsia="ar-SA"/>
    </w:rPr>
  </w:style>
  <w:style w:type="table" w:styleId="afff1">
    <w:name w:val="Table Grid"/>
    <w:basedOn w:val="a1"/>
    <w:rsid w:val="009E4E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21"/>
    <w:basedOn w:val="a"/>
    <w:rsid w:val="009E4E2A"/>
    <w:pPr>
      <w:spacing w:after="120" w:line="480" w:lineRule="auto"/>
    </w:pPr>
    <w:rPr>
      <w:rFonts w:ascii="Times New Roman" w:hAnsi="Times New Roman"/>
      <w:sz w:val="24"/>
      <w:szCs w:val="24"/>
      <w:lang w:eastAsia="ar-SA"/>
    </w:rPr>
  </w:style>
  <w:style w:type="paragraph" w:styleId="afff2">
    <w:name w:val="Balloon Text"/>
    <w:basedOn w:val="a"/>
    <w:link w:val="afff3"/>
    <w:rsid w:val="009E4E2A"/>
    <w:pPr>
      <w:suppressAutoHyphens/>
      <w:spacing w:after="0" w:line="240" w:lineRule="auto"/>
    </w:pPr>
    <w:rPr>
      <w:rFonts w:ascii="Tahoma" w:hAnsi="Tahoma" w:cs="Tahoma"/>
      <w:sz w:val="16"/>
      <w:szCs w:val="16"/>
      <w:lang w:eastAsia="ar-SA"/>
    </w:rPr>
  </w:style>
  <w:style w:type="character" w:customStyle="1" w:styleId="afff3">
    <w:name w:val="Текст выноски Знак"/>
    <w:basedOn w:val="a0"/>
    <w:link w:val="afff2"/>
    <w:semiHidden/>
    <w:rsid w:val="009E4E2A"/>
    <w:rPr>
      <w:rFonts w:ascii="Tahoma" w:eastAsia="Times New Roman" w:hAnsi="Tahoma" w:cs="Tahoma"/>
      <w:sz w:val="16"/>
      <w:szCs w:val="16"/>
      <w:lang w:eastAsia="ar-SA"/>
    </w:rPr>
  </w:style>
  <w:style w:type="paragraph" w:customStyle="1" w:styleId="214">
    <w:name w:val="Основной текст с отступом 21"/>
    <w:basedOn w:val="a"/>
    <w:rsid w:val="009E4E2A"/>
    <w:pPr>
      <w:suppressAutoHyphens/>
      <w:overflowPunct w:val="0"/>
      <w:autoSpaceDE w:val="0"/>
      <w:spacing w:after="0" w:line="240" w:lineRule="auto"/>
      <w:ind w:firstLine="360"/>
      <w:textAlignment w:val="baseline"/>
    </w:pPr>
    <w:rPr>
      <w:rFonts w:ascii="Arial" w:hAnsi="Arial"/>
      <w:szCs w:val="20"/>
      <w:lang w:eastAsia="ar-SA"/>
    </w:rPr>
  </w:style>
  <w:style w:type="character" w:customStyle="1" w:styleId="1f">
    <w:name w:val="Основной текст Знак1"/>
    <w:basedOn w:val="a0"/>
    <w:rsid w:val="009E4E2A"/>
    <w:rPr>
      <w:rFonts w:eastAsia="Arial"/>
      <w:sz w:val="28"/>
      <w:lang w:val="ru-RU" w:eastAsia="ar-SA" w:bidi="ar-SA"/>
    </w:rPr>
  </w:style>
  <w:style w:type="character" w:customStyle="1" w:styleId="WW8Num23z0">
    <w:name w:val="WW8Num23z0"/>
    <w:rsid w:val="009E4E2A"/>
    <w:rPr>
      <w:rFonts w:ascii="Times New Roman" w:hAnsi="Times New Roman" w:cs="Times New Roman"/>
    </w:rPr>
  </w:style>
  <w:style w:type="character" w:customStyle="1" w:styleId="WW8Num25z0">
    <w:name w:val="WW8Num25z0"/>
    <w:rsid w:val="009E4E2A"/>
    <w:rPr>
      <w:rFonts w:ascii="Times New Roman" w:hAnsi="Times New Roman" w:cs="Times New Roman"/>
    </w:rPr>
  </w:style>
  <w:style w:type="character" w:customStyle="1" w:styleId="WW8Num26z0">
    <w:name w:val="WW8Num26z0"/>
    <w:rsid w:val="009E4E2A"/>
    <w:rPr>
      <w:b w:val="0"/>
    </w:rPr>
  </w:style>
  <w:style w:type="character" w:customStyle="1" w:styleId="WW8Num26z2">
    <w:name w:val="WW8Num26z2"/>
    <w:rsid w:val="009E4E2A"/>
    <w:rPr>
      <w:b/>
    </w:rPr>
  </w:style>
  <w:style w:type="character" w:customStyle="1" w:styleId="WW8Num27z0">
    <w:name w:val="WW8Num27z0"/>
    <w:rsid w:val="009E4E2A"/>
    <w:rPr>
      <w:rFonts w:ascii="Symbol" w:hAnsi="Symbol"/>
      <w:color w:val="auto"/>
    </w:rPr>
  </w:style>
  <w:style w:type="character" w:customStyle="1" w:styleId="WW8Num27z1">
    <w:name w:val="WW8Num27z1"/>
    <w:rsid w:val="009E4E2A"/>
    <w:rPr>
      <w:rFonts w:ascii="Courier New" w:hAnsi="Courier New"/>
    </w:rPr>
  </w:style>
  <w:style w:type="character" w:customStyle="1" w:styleId="WW8Num27z2">
    <w:name w:val="WW8Num27z2"/>
    <w:rsid w:val="009E4E2A"/>
    <w:rPr>
      <w:rFonts w:ascii="Wingdings" w:hAnsi="Wingdings"/>
    </w:rPr>
  </w:style>
  <w:style w:type="character" w:customStyle="1" w:styleId="WW8Num27z3">
    <w:name w:val="WW8Num27z3"/>
    <w:rsid w:val="009E4E2A"/>
    <w:rPr>
      <w:rFonts w:ascii="Symbol" w:hAnsi="Symbol"/>
    </w:rPr>
  </w:style>
  <w:style w:type="character" w:customStyle="1" w:styleId="WW8NumSt9z0">
    <w:name w:val="WW8NumSt9z0"/>
    <w:rsid w:val="009E4E2A"/>
    <w:rPr>
      <w:rFonts w:ascii="Times New Roman" w:hAnsi="Times New Roman" w:cs="Times New Roman"/>
    </w:rPr>
  </w:style>
  <w:style w:type="character" w:customStyle="1" w:styleId="afff4">
    <w:name w:val="Символ сноски"/>
    <w:basedOn w:val="12"/>
    <w:rsid w:val="009E4E2A"/>
    <w:rPr>
      <w:sz w:val="20"/>
      <w:vertAlign w:val="superscript"/>
    </w:rPr>
  </w:style>
  <w:style w:type="character" w:customStyle="1" w:styleId="91">
    <w:name w:val="Знак Знак9"/>
    <w:basedOn w:val="12"/>
    <w:rsid w:val="009E4E2A"/>
    <w:rPr>
      <w:rFonts w:ascii="Calibri" w:eastAsia="Times New Roman" w:hAnsi="Calibri" w:cs="Times New Roman"/>
      <w:b/>
      <w:bCs/>
      <w:sz w:val="28"/>
      <w:szCs w:val="28"/>
    </w:rPr>
  </w:style>
  <w:style w:type="character" w:customStyle="1" w:styleId="74">
    <w:name w:val="Знак Знак7"/>
    <w:basedOn w:val="12"/>
    <w:rsid w:val="009E4E2A"/>
    <w:rPr>
      <w:rFonts w:ascii="Times New Roman" w:eastAsia="Times New Roman" w:hAnsi="Times New Roman" w:cs="Times New Roman"/>
      <w:sz w:val="24"/>
      <w:szCs w:val="24"/>
    </w:rPr>
  </w:style>
  <w:style w:type="character" w:styleId="afff5">
    <w:name w:val="Emphasis"/>
    <w:basedOn w:val="12"/>
    <w:qFormat/>
    <w:rsid w:val="009E4E2A"/>
    <w:rPr>
      <w:i/>
      <w:iCs/>
    </w:rPr>
  </w:style>
  <w:style w:type="character" w:customStyle="1" w:styleId="afff6">
    <w:name w:val="???????? ?????????"/>
    <w:rsid w:val="009E4E2A"/>
    <w:rPr>
      <w:b/>
      <w:color w:val="000080"/>
      <w:sz w:val="20"/>
    </w:rPr>
  </w:style>
  <w:style w:type="character" w:customStyle="1" w:styleId="1f0">
    <w:name w:val="Знак примечания1"/>
    <w:basedOn w:val="12"/>
    <w:rsid w:val="009E4E2A"/>
    <w:rPr>
      <w:sz w:val="16"/>
      <w:szCs w:val="16"/>
    </w:rPr>
  </w:style>
  <w:style w:type="character" w:customStyle="1" w:styleId="WW8Num5z1">
    <w:name w:val="WW8Num5z1"/>
    <w:rsid w:val="009E4E2A"/>
    <w:rPr>
      <w:rFonts w:ascii="Courier New" w:hAnsi="Courier New"/>
    </w:rPr>
  </w:style>
  <w:style w:type="character" w:customStyle="1" w:styleId="WW8Num5z3">
    <w:name w:val="WW8Num5z3"/>
    <w:rsid w:val="009E4E2A"/>
    <w:rPr>
      <w:rFonts w:ascii="Symbol" w:hAnsi="Symbol"/>
    </w:rPr>
  </w:style>
  <w:style w:type="character" w:customStyle="1" w:styleId="WW8Num6z3">
    <w:name w:val="WW8Num6z3"/>
    <w:rsid w:val="009E4E2A"/>
    <w:rPr>
      <w:rFonts w:ascii="Symbol" w:hAnsi="Symbol"/>
    </w:rPr>
  </w:style>
  <w:style w:type="character" w:customStyle="1" w:styleId="WW8Num6z4">
    <w:name w:val="WW8Num6z4"/>
    <w:rsid w:val="009E4E2A"/>
    <w:rPr>
      <w:rFonts w:ascii="Courier New" w:hAnsi="Courier New"/>
    </w:rPr>
  </w:style>
  <w:style w:type="character" w:customStyle="1" w:styleId="WW8Num9z4">
    <w:name w:val="WW8Num9z4"/>
    <w:rsid w:val="009E4E2A"/>
    <w:rPr>
      <w:rFonts w:ascii="Courier New" w:hAnsi="Courier New"/>
    </w:rPr>
  </w:style>
  <w:style w:type="character" w:customStyle="1" w:styleId="WW8Num11z1">
    <w:name w:val="WW8Num11z1"/>
    <w:rsid w:val="009E4E2A"/>
    <w:rPr>
      <w:rFonts w:ascii="Wingdings" w:hAnsi="Wingdings"/>
    </w:rPr>
  </w:style>
  <w:style w:type="character" w:customStyle="1" w:styleId="WW8Num11z4">
    <w:name w:val="WW8Num11z4"/>
    <w:rsid w:val="009E4E2A"/>
    <w:rPr>
      <w:rFonts w:ascii="Courier New" w:hAnsi="Courier New"/>
    </w:rPr>
  </w:style>
  <w:style w:type="character" w:customStyle="1" w:styleId="WW8Num13z1">
    <w:name w:val="WW8Num13z1"/>
    <w:rsid w:val="009E4E2A"/>
    <w:rPr>
      <w:rFonts w:ascii="Courier New" w:hAnsi="Courier New"/>
    </w:rPr>
  </w:style>
  <w:style w:type="character" w:customStyle="1" w:styleId="WW8Num13z2">
    <w:name w:val="WW8Num13z2"/>
    <w:rsid w:val="009E4E2A"/>
    <w:rPr>
      <w:rFonts w:ascii="Wingdings" w:hAnsi="Wingdings"/>
    </w:rPr>
  </w:style>
  <w:style w:type="character" w:customStyle="1" w:styleId="WW8Num15z1">
    <w:name w:val="WW8Num15z1"/>
    <w:rsid w:val="009E4E2A"/>
    <w:rPr>
      <w:rFonts w:ascii="Courier New" w:hAnsi="Courier New"/>
    </w:rPr>
  </w:style>
  <w:style w:type="character" w:customStyle="1" w:styleId="WW8Num15z2">
    <w:name w:val="WW8Num15z2"/>
    <w:rsid w:val="009E4E2A"/>
    <w:rPr>
      <w:rFonts w:ascii="Wingdings" w:hAnsi="Wingdings"/>
    </w:rPr>
  </w:style>
  <w:style w:type="character" w:customStyle="1" w:styleId="WW8Num15z3">
    <w:name w:val="WW8Num15z3"/>
    <w:rsid w:val="009E4E2A"/>
    <w:rPr>
      <w:rFonts w:ascii="Symbol" w:hAnsi="Symbol"/>
    </w:rPr>
  </w:style>
  <w:style w:type="character" w:customStyle="1" w:styleId="WW8Num17z1">
    <w:name w:val="WW8Num17z1"/>
    <w:rsid w:val="009E4E2A"/>
    <w:rPr>
      <w:rFonts w:ascii="Courier New" w:hAnsi="Courier New"/>
    </w:rPr>
  </w:style>
  <w:style w:type="character" w:customStyle="1" w:styleId="WW8NumSt11z0">
    <w:name w:val="WW8NumSt11z0"/>
    <w:rsid w:val="009E4E2A"/>
    <w:rPr>
      <w:rFonts w:ascii="Times New Roman" w:hAnsi="Times New Roman"/>
    </w:rPr>
  </w:style>
  <w:style w:type="character" w:customStyle="1" w:styleId="afff7">
    <w:name w:val="?????????????? ??????"/>
    <w:basedOn w:val="afff6"/>
    <w:rsid w:val="009E4E2A"/>
    <w:rPr>
      <w:b/>
      <w:color w:val="008000"/>
      <w:sz w:val="20"/>
      <w:u w:val="single"/>
    </w:rPr>
  </w:style>
  <w:style w:type="character" w:customStyle="1" w:styleId="afff8">
    <w:name w:val="Цветовое выделение"/>
    <w:rsid w:val="009E4E2A"/>
    <w:rPr>
      <w:b/>
      <w:bCs/>
      <w:color w:val="000080"/>
      <w:sz w:val="20"/>
      <w:szCs w:val="20"/>
    </w:rPr>
  </w:style>
  <w:style w:type="character" w:customStyle="1" w:styleId="37">
    <w:name w:val="Знак3 Знак Знак"/>
    <w:basedOn w:val="12"/>
    <w:rsid w:val="009E4E2A"/>
    <w:rPr>
      <w:color w:val="000000"/>
      <w:spacing w:val="-2"/>
      <w:sz w:val="24"/>
      <w:szCs w:val="24"/>
      <w:lang w:val="ru-RU" w:eastAsia="ar-SA" w:bidi="ar-SA"/>
    </w:rPr>
  </w:style>
  <w:style w:type="character" w:customStyle="1" w:styleId="2d">
    <w:name w:val="Знак2 Знак Знак"/>
    <w:basedOn w:val="12"/>
    <w:rsid w:val="009E4E2A"/>
    <w:rPr>
      <w:rFonts w:ascii="Arial" w:hAnsi="Arial" w:cs="Arial"/>
      <w:b/>
      <w:bCs/>
      <w:i/>
      <w:iCs/>
      <w:sz w:val="28"/>
      <w:szCs w:val="28"/>
      <w:lang w:val="ru-RU" w:eastAsia="ar-SA" w:bidi="ar-SA"/>
    </w:rPr>
  </w:style>
  <w:style w:type="paragraph" w:customStyle="1" w:styleId="312">
    <w:name w:val="Основной текст 31"/>
    <w:basedOn w:val="a"/>
    <w:rsid w:val="009E4E2A"/>
    <w:pPr>
      <w:widowControl w:val="0"/>
      <w:autoSpaceDE w:val="0"/>
      <w:spacing w:after="120" w:line="240" w:lineRule="auto"/>
    </w:pPr>
    <w:rPr>
      <w:rFonts w:ascii="Times New Roman" w:hAnsi="Times New Roman"/>
      <w:color w:val="000000"/>
      <w:sz w:val="16"/>
      <w:szCs w:val="16"/>
      <w:lang w:eastAsia="ar-SA"/>
    </w:rPr>
  </w:style>
  <w:style w:type="paragraph" w:customStyle="1" w:styleId="1f1">
    <w:name w:val="Цитата1"/>
    <w:basedOn w:val="a"/>
    <w:rsid w:val="009E4E2A"/>
    <w:pPr>
      <w:shd w:val="clear" w:color="auto" w:fill="FFFFFF"/>
      <w:spacing w:after="0" w:line="274" w:lineRule="exact"/>
      <w:ind w:left="3691" w:right="2304" w:hanging="422"/>
      <w:jc w:val="center"/>
    </w:pPr>
    <w:rPr>
      <w:rFonts w:ascii="Times New Roman" w:hAnsi="Times New Roman"/>
      <w:b/>
      <w:bCs/>
      <w:color w:val="000000"/>
      <w:spacing w:val="-2"/>
      <w:sz w:val="24"/>
      <w:szCs w:val="24"/>
      <w:lang w:eastAsia="ar-SA"/>
    </w:rPr>
  </w:style>
  <w:style w:type="paragraph" w:customStyle="1" w:styleId="afff9">
    <w:name w:val="Таблица"/>
    <w:basedOn w:val="a"/>
    <w:rsid w:val="009E4E2A"/>
    <w:pPr>
      <w:spacing w:before="80" w:after="80" w:line="240" w:lineRule="auto"/>
      <w:jc w:val="center"/>
    </w:pPr>
    <w:rPr>
      <w:rFonts w:ascii="Arial" w:hAnsi="Arial"/>
      <w:color w:val="000000"/>
      <w:szCs w:val="20"/>
      <w:lang w:eastAsia="ar-SA"/>
    </w:rPr>
  </w:style>
  <w:style w:type="paragraph" w:customStyle="1" w:styleId="xl24">
    <w:name w:val="xl24"/>
    <w:basedOn w:val="a"/>
    <w:rsid w:val="009E4E2A"/>
    <w:pPr>
      <w:spacing w:before="280" w:after="280" w:line="240" w:lineRule="auto"/>
      <w:jc w:val="center"/>
    </w:pPr>
    <w:rPr>
      <w:rFonts w:ascii="Times New Roman" w:hAnsi="Times New Roman"/>
      <w:color w:val="000000"/>
      <w:sz w:val="24"/>
      <w:szCs w:val="24"/>
      <w:lang w:eastAsia="ar-SA"/>
    </w:rPr>
  </w:style>
  <w:style w:type="paragraph" w:customStyle="1" w:styleId="ConsNormal">
    <w:name w:val="ConsNormal"/>
    <w:rsid w:val="009E4E2A"/>
    <w:pPr>
      <w:widowControl w:val="0"/>
      <w:suppressAutoHyphens/>
      <w:autoSpaceDE w:val="0"/>
      <w:ind w:firstLine="720"/>
    </w:pPr>
    <w:rPr>
      <w:rFonts w:ascii="Arial" w:eastAsia="Arial" w:hAnsi="Arial" w:cs="Arial"/>
      <w:lang w:eastAsia="ar-SA"/>
    </w:rPr>
  </w:style>
  <w:style w:type="paragraph" w:styleId="afffa">
    <w:name w:val="footnote text"/>
    <w:basedOn w:val="a"/>
    <w:link w:val="afffb"/>
    <w:semiHidden/>
    <w:rsid w:val="009E4E2A"/>
    <w:pPr>
      <w:widowControl w:val="0"/>
      <w:spacing w:after="0" w:line="240" w:lineRule="auto"/>
      <w:ind w:firstLine="720"/>
      <w:jc w:val="both"/>
    </w:pPr>
    <w:rPr>
      <w:rFonts w:ascii="Arial" w:hAnsi="Arial"/>
      <w:color w:val="000000"/>
      <w:szCs w:val="24"/>
      <w:lang w:eastAsia="ar-SA"/>
    </w:rPr>
  </w:style>
  <w:style w:type="character" w:customStyle="1" w:styleId="afffb">
    <w:name w:val="Текст сноски Знак"/>
    <w:basedOn w:val="a0"/>
    <w:link w:val="afffa"/>
    <w:semiHidden/>
    <w:rsid w:val="009E4E2A"/>
    <w:rPr>
      <w:rFonts w:ascii="Arial" w:eastAsia="Times New Roman" w:hAnsi="Arial"/>
      <w:color w:val="000000"/>
      <w:sz w:val="22"/>
      <w:szCs w:val="24"/>
      <w:lang w:eastAsia="ar-SA"/>
    </w:rPr>
  </w:style>
  <w:style w:type="paragraph" w:customStyle="1" w:styleId="512">
    <w:name w:val="Стиль Заголовок 5 + 12 пт не курсив По центру"/>
    <w:basedOn w:val="5"/>
    <w:rsid w:val="009E4E2A"/>
    <w:pPr>
      <w:keepNext w:val="0"/>
      <w:suppressAutoHyphens w:val="0"/>
      <w:spacing w:before="240" w:after="60"/>
      <w:jc w:val="center"/>
    </w:pPr>
    <w:rPr>
      <w:bCs/>
      <w:i w:val="0"/>
      <w:sz w:val="26"/>
    </w:rPr>
  </w:style>
  <w:style w:type="paragraph" w:customStyle="1" w:styleId="1f2">
    <w:name w:val="Схема документа1"/>
    <w:basedOn w:val="a"/>
    <w:rsid w:val="009E4E2A"/>
    <w:pPr>
      <w:shd w:val="clear" w:color="auto" w:fill="000080"/>
      <w:spacing w:after="0" w:line="240" w:lineRule="auto"/>
    </w:pPr>
    <w:rPr>
      <w:rFonts w:ascii="Tahoma" w:hAnsi="Tahoma" w:cs="Tahoma"/>
      <w:color w:val="000000"/>
      <w:sz w:val="20"/>
      <w:szCs w:val="20"/>
      <w:lang w:eastAsia="ar-SA"/>
    </w:rPr>
  </w:style>
  <w:style w:type="paragraph" w:customStyle="1" w:styleId="215">
    <w:name w:val="Список 21"/>
    <w:basedOn w:val="a"/>
    <w:rsid w:val="009E4E2A"/>
    <w:pPr>
      <w:spacing w:after="0" w:line="240" w:lineRule="auto"/>
      <w:ind w:left="566" w:hanging="283"/>
    </w:pPr>
    <w:rPr>
      <w:rFonts w:ascii="Times New Roman" w:hAnsi="Times New Roman"/>
      <w:color w:val="000000"/>
      <w:sz w:val="24"/>
      <w:szCs w:val="24"/>
      <w:lang w:eastAsia="ar-SA"/>
    </w:rPr>
  </w:style>
  <w:style w:type="paragraph" w:customStyle="1" w:styleId="313">
    <w:name w:val="Список 31"/>
    <w:basedOn w:val="a"/>
    <w:rsid w:val="009E4E2A"/>
    <w:pPr>
      <w:spacing w:after="0" w:line="240" w:lineRule="auto"/>
      <w:ind w:left="849" w:hanging="283"/>
    </w:pPr>
    <w:rPr>
      <w:rFonts w:ascii="Times New Roman" w:hAnsi="Times New Roman"/>
      <w:color w:val="000000"/>
      <w:sz w:val="24"/>
      <w:szCs w:val="24"/>
      <w:lang w:eastAsia="ar-SA"/>
    </w:rPr>
  </w:style>
  <w:style w:type="paragraph" w:customStyle="1" w:styleId="410">
    <w:name w:val="Список 41"/>
    <w:basedOn w:val="a"/>
    <w:rsid w:val="009E4E2A"/>
    <w:pPr>
      <w:spacing w:after="0" w:line="240" w:lineRule="auto"/>
      <w:ind w:left="1132" w:hanging="283"/>
    </w:pPr>
    <w:rPr>
      <w:rFonts w:ascii="Times New Roman" w:hAnsi="Times New Roman"/>
      <w:color w:val="000000"/>
      <w:sz w:val="24"/>
      <w:szCs w:val="24"/>
      <w:lang w:eastAsia="ar-SA"/>
    </w:rPr>
  </w:style>
  <w:style w:type="paragraph" w:customStyle="1" w:styleId="510">
    <w:name w:val="Список 51"/>
    <w:basedOn w:val="a"/>
    <w:rsid w:val="009E4E2A"/>
    <w:pPr>
      <w:spacing w:after="0" w:line="240" w:lineRule="auto"/>
      <w:ind w:left="1415" w:hanging="283"/>
    </w:pPr>
    <w:rPr>
      <w:rFonts w:ascii="Times New Roman" w:hAnsi="Times New Roman"/>
      <w:color w:val="000000"/>
      <w:sz w:val="24"/>
      <w:szCs w:val="24"/>
      <w:lang w:eastAsia="ar-SA"/>
    </w:rPr>
  </w:style>
  <w:style w:type="paragraph" w:customStyle="1" w:styleId="1f3">
    <w:name w:val="Прощание1"/>
    <w:basedOn w:val="a"/>
    <w:rsid w:val="009E4E2A"/>
    <w:pPr>
      <w:spacing w:after="0" w:line="240" w:lineRule="auto"/>
      <w:ind w:left="4252"/>
    </w:pPr>
    <w:rPr>
      <w:rFonts w:ascii="Times New Roman" w:hAnsi="Times New Roman"/>
      <w:color w:val="000000"/>
      <w:sz w:val="24"/>
      <w:szCs w:val="24"/>
      <w:lang w:eastAsia="ar-SA"/>
    </w:rPr>
  </w:style>
  <w:style w:type="paragraph" w:customStyle="1" w:styleId="216">
    <w:name w:val="Маркированный список 21"/>
    <w:basedOn w:val="a"/>
    <w:rsid w:val="009E4E2A"/>
    <w:pPr>
      <w:spacing w:after="0" w:line="240" w:lineRule="auto"/>
    </w:pPr>
    <w:rPr>
      <w:rFonts w:ascii="Times New Roman" w:hAnsi="Times New Roman"/>
      <w:color w:val="000000"/>
      <w:sz w:val="24"/>
      <w:szCs w:val="24"/>
      <w:lang w:eastAsia="ar-SA"/>
    </w:rPr>
  </w:style>
  <w:style w:type="paragraph" w:customStyle="1" w:styleId="314">
    <w:name w:val="Маркированный список 31"/>
    <w:basedOn w:val="a"/>
    <w:rsid w:val="009E4E2A"/>
    <w:pPr>
      <w:spacing w:after="0" w:line="240" w:lineRule="auto"/>
    </w:pPr>
    <w:rPr>
      <w:rFonts w:ascii="Times New Roman" w:hAnsi="Times New Roman"/>
      <w:color w:val="000000"/>
      <w:sz w:val="24"/>
      <w:szCs w:val="24"/>
      <w:lang w:eastAsia="ar-SA"/>
    </w:rPr>
  </w:style>
  <w:style w:type="paragraph" w:customStyle="1" w:styleId="1f4">
    <w:name w:val="Название объекта1"/>
    <w:basedOn w:val="a"/>
    <w:next w:val="a"/>
    <w:rsid w:val="009E4E2A"/>
    <w:pPr>
      <w:spacing w:after="0" w:line="240" w:lineRule="auto"/>
    </w:pPr>
    <w:rPr>
      <w:rFonts w:ascii="Times New Roman" w:hAnsi="Times New Roman"/>
      <w:b/>
      <w:bCs/>
      <w:color w:val="000000"/>
      <w:sz w:val="20"/>
      <w:szCs w:val="20"/>
      <w:lang w:eastAsia="ar-SA"/>
    </w:rPr>
  </w:style>
  <w:style w:type="paragraph" w:styleId="afffc">
    <w:name w:val="Signature"/>
    <w:basedOn w:val="a"/>
    <w:link w:val="afffd"/>
    <w:rsid w:val="009E4E2A"/>
    <w:pPr>
      <w:spacing w:after="0" w:line="240" w:lineRule="auto"/>
      <w:ind w:left="4252"/>
    </w:pPr>
    <w:rPr>
      <w:rFonts w:ascii="Times New Roman" w:hAnsi="Times New Roman"/>
      <w:color w:val="000000"/>
      <w:sz w:val="24"/>
      <w:szCs w:val="24"/>
      <w:lang w:eastAsia="ar-SA"/>
    </w:rPr>
  </w:style>
  <w:style w:type="character" w:customStyle="1" w:styleId="afffd">
    <w:name w:val="Подпись Знак"/>
    <w:basedOn w:val="a0"/>
    <w:link w:val="afffc"/>
    <w:rsid w:val="009E4E2A"/>
    <w:rPr>
      <w:rFonts w:ascii="Times New Roman" w:eastAsia="Times New Roman" w:hAnsi="Times New Roman"/>
      <w:color w:val="000000"/>
      <w:sz w:val="24"/>
      <w:szCs w:val="24"/>
      <w:lang w:eastAsia="ar-SA"/>
    </w:rPr>
  </w:style>
  <w:style w:type="paragraph" w:customStyle="1" w:styleId="1f5">
    <w:name w:val="Красная строка1"/>
    <w:basedOn w:val="a6"/>
    <w:rsid w:val="009E4E2A"/>
    <w:pPr>
      <w:spacing w:line="240" w:lineRule="auto"/>
      <w:ind w:firstLine="210"/>
    </w:pPr>
    <w:rPr>
      <w:rFonts w:ascii="Times New Roman" w:hAnsi="Times New Roman"/>
      <w:color w:val="000000"/>
      <w:sz w:val="24"/>
      <w:szCs w:val="24"/>
      <w:lang w:eastAsia="ar-SA"/>
    </w:rPr>
  </w:style>
  <w:style w:type="paragraph" w:customStyle="1" w:styleId="217">
    <w:name w:val="Красная строка 21"/>
    <w:basedOn w:val="afd"/>
    <w:rsid w:val="009E4E2A"/>
    <w:pPr>
      <w:widowControl/>
      <w:suppressAutoHyphens w:val="0"/>
      <w:ind w:firstLine="210"/>
    </w:pPr>
    <w:rPr>
      <w:sz w:val="24"/>
      <w:szCs w:val="24"/>
    </w:rPr>
  </w:style>
  <w:style w:type="paragraph" w:customStyle="1" w:styleId="Style8">
    <w:name w:val="Style8"/>
    <w:basedOn w:val="a"/>
    <w:rsid w:val="009E4E2A"/>
    <w:pPr>
      <w:widowControl w:val="0"/>
      <w:autoSpaceDE w:val="0"/>
      <w:spacing w:after="0" w:line="240" w:lineRule="auto"/>
      <w:jc w:val="center"/>
    </w:pPr>
    <w:rPr>
      <w:rFonts w:ascii="Arial" w:hAnsi="Arial" w:cs="Arial"/>
      <w:color w:val="000000"/>
      <w:sz w:val="24"/>
      <w:szCs w:val="24"/>
      <w:lang w:eastAsia="ar-SA"/>
    </w:rPr>
  </w:style>
  <w:style w:type="paragraph" w:customStyle="1" w:styleId="1f6">
    <w:name w:val="Текст примечания1"/>
    <w:basedOn w:val="a"/>
    <w:rsid w:val="009E4E2A"/>
    <w:pPr>
      <w:spacing w:after="0" w:line="240" w:lineRule="auto"/>
    </w:pPr>
    <w:rPr>
      <w:rFonts w:ascii="Times New Roman" w:hAnsi="Times New Roman"/>
      <w:color w:val="000000"/>
      <w:sz w:val="20"/>
      <w:szCs w:val="20"/>
      <w:lang w:eastAsia="ar-SA"/>
    </w:rPr>
  </w:style>
  <w:style w:type="character" w:customStyle="1" w:styleId="afffe">
    <w:name w:val="Текст примечания Знак"/>
    <w:basedOn w:val="a0"/>
    <w:link w:val="affff"/>
    <w:semiHidden/>
    <w:rsid w:val="009E4E2A"/>
    <w:rPr>
      <w:rFonts w:ascii="Times New Roman" w:eastAsia="Times New Roman" w:hAnsi="Times New Roman"/>
      <w:lang w:eastAsia="ar-SA"/>
    </w:rPr>
  </w:style>
  <w:style w:type="paragraph" w:styleId="affff">
    <w:name w:val="annotation text"/>
    <w:basedOn w:val="a"/>
    <w:link w:val="afffe"/>
    <w:semiHidden/>
    <w:rsid w:val="009E4E2A"/>
    <w:pPr>
      <w:suppressAutoHyphens/>
      <w:spacing w:after="0" w:line="240" w:lineRule="auto"/>
    </w:pPr>
    <w:rPr>
      <w:rFonts w:ascii="Times New Roman" w:hAnsi="Times New Roman"/>
      <w:sz w:val="20"/>
      <w:szCs w:val="20"/>
      <w:lang w:eastAsia="ar-SA"/>
    </w:rPr>
  </w:style>
  <w:style w:type="paragraph" w:styleId="affff0">
    <w:name w:val="annotation subject"/>
    <w:basedOn w:val="1f6"/>
    <w:next w:val="1f6"/>
    <w:link w:val="affff1"/>
    <w:rsid w:val="009E4E2A"/>
    <w:rPr>
      <w:b/>
      <w:bCs/>
    </w:rPr>
  </w:style>
  <w:style w:type="character" w:customStyle="1" w:styleId="affff1">
    <w:name w:val="Тема примечания Знак"/>
    <w:basedOn w:val="afffe"/>
    <w:link w:val="affff0"/>
    <w:rsid w:val="009E4E2A"/>
    <w:rPr>
      <w:rFonts w:ascii="Times New Roman" w:eastAsia="Times New Roman" w:hAnsi="Times New Roman"/>
      <w:b/>
      <w:bCs/>
      <w:color w:val="000000"/>
      <w:lang w:eastAsia="ar-SA"/>
    </w:rPr>
  </w:style>
  <w:style w:type="paragraph" w:customStyle="1" w:styleId="1f7">
    <w:name w:val="?????????1"/>
    <w:basedOn w:val="a"/>
    <w:rsid w:val="009E4E2A"/>
    <w:pPr>
      <w:suppressLineNumbers/>
      <w:suppressAutoHyphens/>
      <w:overflowPunct w:val="0"/>
      <w:autoSpaceDE w:val="0"/>
      <w:spacing w:after="0" w:line="240" w:lineRule="auto"/>
      <w:textAlignment w:val="baseline"/>
    </w:pPr>
    <w:rPr>
      <w:rFonts w:ascii="Times New Roman" w:hAnsi="Times New Roman"/>
      <w:color w:val="000000"/>
      <w:sz w:val="24"/>
      <w:szCs w:val="20"/>
      <w:lang w:eastAsia="ar-SA"/>
    </w:rPr>
  </w:style>
  <w:style w:type="paragraph" w:customStyle="1" w:styleId="218">
    <w:name w:val="Заголовок 21"/>
    <w:basedOn w:val="16"/>
    <w:next w:val="16"/>
    <w:rsid w:val="009E4E2A"/>
    <w:pPr>
      <w:keepNext/>
      <w:overflowPunct w:val="0"/>
      <w:autoSpaceDE w:val="0"/>
      <w:textAlignment w:val="baseline"/>
    </w:pPr>
    <w:rPr>
      <w:b/>
      <w:sz w:val="24"/>
    </w:rPr>
  </w:style>
  <w:style w:type="paragraph" w:customStyle="1" w:styleId="82">
    <w:name w:val="Название8"/>
    <w:basedOn w:val="16"/>
    <w:rsid w:val="009E4E2A"/>
    <w:pPr>
      <w:overflowPunct w:val="0"/>
      <w:autoSpaceDE w:val="0"/>
      <w:jc w:val="center"/>
      <w:textAlignment w:val="baseline"/>
    </w:pPr>
    <w:rPr>
      <w:b/>
      <w:sz w:val="24"/>
    </w:rPr>
  </w:style>
  <w:style w:type="paragraph" w:customStyle="1" w:styleId="5120">
    <w:name w:val="????? ????????? 5 + 12 ?? ?? ?????? ?? ??????"/>
    <w:basedOn w:val="5"/>
    <w:rsid w:val="009E4E2A"/>
    <w:pPr>
      <w:keepNext w:val="0"/>
      <w:overflowPunct w:val="0"/>
      <w:autoSpaceDE w:val="0"/>
      <w:spacing w:before="240" w:after="60"/>
      <w:jc w:val="center"/>
      <w:textAlignment w:val="baseline"/>
    </w:pPr>
    <w:rPr>
      <w:i w:val="0"/>
      <w:sz w:val="26"/>
    </w:rPr>
  </w:style>
  <w:style w:type="paragraph" w:customStyle="1" w:styleId="affff2">
    <w:name w:val="???????? ???????"/>
    <w:basedOn w:val="a"/>
    <w:next w:val="a"/>
    <w:rsid w:val="009E4E2A"/>
    <w:pPr>
      <w:suppressAutoHyphens/>
      <w:overflowPunct w:val="0"/>
      <w:autoSpaceDE w:val="0"/>
      <w:spacing w:before="240" w:after="0" w:line="240" w:lineRule="auto"/>
      <w:ind w:firstLine="851"/>
      <w:jc w:val="center"/>
      <w:textAlignment w:val="baseline"/>
    </w:pPr>
    <w:rPr>
      <w:rFonts w:ascii="Times New Roman" w:hAnsi="Times New Roman"/>
      <w:b/>
      <w:color w:val="000000"/>
      <w:sz w:val="24"/>
      <w:szCs w:val="20"/>
      <w:lang w:eastAsia="ar-SA"/>
    </w:rPr>
  </w:style>
  <w:style w:type="paragraph" w:customStyle="1" w:styleId="1f8">
    <w:name w:val="????????1"/>
    <w:basedOn w:val="a"/>
    <w:rsid w:val="009E4E2A"/>
    <w:pPr>
      <w:suppressAutoHyphens/>
      <w:overflowPunct w:val="0"/>
      <w:autoSpaceDE w:val="0"/>
      <w:spacing w:after="0" w:line="240" w:lineRule="auto"/>
      <w:textAlignment w:val="baseline"/>
    </w:pPr>
    <w:rPr>
      <w:rFonts w:ascii="Arial" w:hAnsi="Arial"/>
      <w:color w:val="000000"/>
      <w:sz w:val="24"/>
      <w:szCs w:val="20"/>
      <w:lang w:eastAsia="ar-SA"/>
    </w:rPr>
  </w:style>
  <w:style w:type="paragraph" w:customStyle="1" w:styleId="1f9">
    <w:name w:val="???????1"/>
    <w:basedOn w:val="a6"/>
    <w:next w:val="a6"/>
    <w:rsid w:val="009E4E2A"/>
    <w:pPr>
      <w:suppressAutoHyphens/>
      <w:overflowPunct w:val="0"/>
      <w:autoSpaceDE w:val="0"/>
      <w:spacing w:after="0" w:line="240" w:lineRule="auto"/>
      <w:ind w:firstLine="709"/>
      <w:textAlignment w:val="baseline"/>
    </w:pPr>
    <w:rPr>
      <w:rFonts w:ascii="Arial" w:hAnsi="Arial"/>
      <w:color w:val="000000"/>
      <w:sz w:val="20"/>
      <w:szCs w:val="20"/>
      <w:lang w:eastAsia="ar-SA"/>
    </w:rPr>
  </w:style>
  <w:style w:type="paragraph" w:customStyle="1" w:styleId="affff3">
    <w:name w:val="?????????? ???????"/>
    <w:basedOn w:val="a"/>
    <w:rsid w:val="009E4E2A"/>
    <w:pPr>
      <w:suppressLineNumbers/>
      <w:suppressAutoHyphens/>
      <w:overflowPunct w:val="0"/>
      <w:autoSpaceDE w:val="0"/>
      <w:spacing w:after="0" w:line="240" w:lineRule="auto"/>
      <w:textAlignment w:val="baseline"/>
    </w:pPr>
    <w:rPr>
      <w:rFonts w:ascii="Times New Roman" w:hAnsi="Times New Roman"/>
      <w:color w:val="000000"/>
      <w:sz w:val="24"/>
      <w:szCs w:val="20"/>
      <w:lang w:eastAsia="ar-SA"/>
    </w:rPr>
  </w:style>
  <w:style w:type="paragraph" w:customStyle="1" w:styleId="affff4">
    <w:name w:val="????????? ???????"/>
    <w:basedOn w:val="affff3"/>
    <w:rsid w:val="009E4E2A"/>
    <w:pPr>
      <w:jc w:val="center"/>
    </w:pPr>
    <w:rPr>
      <w:b/>
    </w:rPr>
  </w:style>
  <w:style w:type="paragraph" w:customStyle="1" w:styleId="1-">
    <w:name w:val="Список 1-ый"/>
    <w:basedOn w:val="a"/>
    <w:rsid w:val="009E4E2A"/>
    <w:pPr>
      <w:spacing w:before="60" w:after="60" w:line="240" w:lineRule="auto"/>
    </w:pPr>
    <w:rPr>
      <w:rFonts w:ascii="Times New Roman" w:eastAsia="SimSun" w:hAnsi="Times New Roman"/>
      <w:color w:val="000000"/>
      <w:sz w:val="24"/>
      <w:szCs w:val="20"/>
      <w:lang w:eastAsia="ar-SA"/>
    </w:rPr>
  </w:style>
  <w:style w:type="paragraph" w:customStyle="1" w:styleId="formattext">
    <w:name w:val="formattext"/>
    <w:rsid w:val="009E4E2A"/>
    <w:pPr>
      <w:widowControl w:val="0"/>
      <w:autoSpaceDE w:val="0"/>
      <w:autoSpaceDN w:val="0"/>
      <w:adjustRightInd w:val="0"/>
    </w:pPr>
    <w:rPr>
      <w:rFonts w:ascii="Times New Roman" w:eastAsia="Times New Roman" w:hAnsi="Times New Roman"/>
      <w:sz w:val="18"/>
      <w:szCs w:val="18"/>
    </w:rPr>
  </w:style>
  <w:style w:type="character" w:customStyle="1" w:styleId="83">
    <w:name w:val="Знак Знак8"/>
    <w:basedOn w:val="a0"/>
    <w:rsid w:val="009E4E2A"/>
    <w:rPr>
      <w:color w:val="000000"/>
      <w:lang w:val="ru-RU" w:eastAsia="ar-SA" w:bidi="ar-SA"/>
    </w:rPr>
  </w:style>
  <w:style w:type="character" w:customStyle="1" w:styleId="1fa">
    <w:name w:val="Знак сноски1"/>
    <w:rsid w:val="009E4E2A"/>
    <w:rPr>
      <w:vertAlign w:val="superscript"/>
    </w:rPr>
  </w:style>
  <w:style w:type="character" w:customStyle="1" w:styleId="WW-2">
    <w:name w:val="WW-Символы концевой сноски"/>
    <w:rsid w:val="009E4E2A"/>
  </w:style>
  <w:style w:type="character" w:customStyle="1" w:styleId="1fb">
    <w:name w:val="Знак концевой сноски1"/>
    <w:rsid w:val="009E4E2A"/>
    <w:rPr>
      <w:vertAlign w:val="superscript"/>
    </w:rPr>
  </w:style>
  <w:style w:type="character" w:customStyle="1" w:styleId="WW8Num2z3">
    <w:name w:val="WW8Num2z3"/>
    <w:rsid w:val="009E4E2A"/>
    <w:rPr>
      <w:rFonts w:ascii="Symbol" w:hAnsi="Symbol"/>
    </w:rPr>
  </w:style>
  <w:style w:type="character" w:customStyle="1" w:styleId="WW8Num48z0">
    <w:name w:val="WW8Num48z0"/>
    <w:rsid w:val="009E4E2A"/>
    <w:rPr>
      <w:rFonts w:ascii="Symbol" w:hAnsi="Symbol"/>
    </w:rPr>
  </w:style>
  <w:style w:type="character" w:customStyle="1" w:styleId="editsection">
    <w:name w:val="editsection"/>
    <w:basedOn w:val="a0"/>
    <w:rsid w:val="009E4E2A"/>
  </w:style>
  <w:style w:type="character" w:customStyle="1" w:styleId="112">
    <w:name w:val="Заголовок 1 Знак1"/>
    <w:aliases w:val=" Знак3 Знак,Знак3 Знак"/>
    <w:basedOn w:val="a0"/>
    <w:rsid w:val="00A33DD0"/>
    <w:rPr>
      <w:b/>
      <w:i/>
      <w:sz w:val="24"/>
      <w:lang w:val="ru-RU" w:eastAsia="ar-SA" w:bidi="ar-SA"/>
    </w:rPr>
  </w:style>
  <w:style w:type="paragraph" w:styleId="HTML">
    <w:name w:val="HTML Preformatted"/>
    <w:basedOn w:val="a"/>
    <w:link w:val="HTML0"/>
    <w:rsid w:val="00A33DD0"/>
    <w:pPr>
      <w:spacing w:after="0" w:line="240" w:lineRule="auto"/>
    </w:pPr>
    <w:rPr>
      <w:rFonts w:ascii="Courier New" w:eastAsia="Calibri" w:hAnsi="Courier New" w:cs="Courier New"/>
      <w:lang w:eastAsia="ar-SA"/>
    </w:rPr>
  </w:style>
  <w:style w:type="character" w:customStyle="1" w:styleId="HTML0">
    <w:name w:val="Стандартный HTML Знак"/>
    <w:basedOn w:val="a0"/>
    <w:link w:val="HTML"/>
    <w:rsid w:val="00A33DD0"/>
    <w:rPr>
      <w:rFonts w:ascii="Courier New" w:hAnsi="Courier New" w:cs="Courier New"/>
      <w:sz w:val="22"/>
      <w:szCs w:val="22"/>
      <w:lang w:eastAsia="ar-SA"/>
    </w:rPr>
  </w:style>
  <w:style w:type="paragraph" w:customStyle="1" w:styleId="1fc">
    <w:name w:val="Знак Знак1 Знак Знак Знак Знак Знак Знак Знак Знак Знак Знак Знак Знак Знак Знак Знак Знак Знак Знак Знак Знак Знак Знак"/>
    <w:basedOn w:val="a"/>
    <w:rsid w:val="00A33DD0"/>
    <w:pPr>
      <w:tabs>
        <w:tab w:val="num" w:pos="360"/>
      </w:tabs>
      <w:spacing w:after="160" w:line="240" w:lineRule="exact"/>
    </w:pPr>
    <w:rPr>
      <w:rFonts w:ascii="Verdana" w:hAnsi="Verdana" w:cs="Verdana"/>
      <w:sz w:val="20"/>
      <w:szCs w:val="20"/>
      <w:lang w:val="en-US"/>
    </w:rPr>
  </w:style>
  <w:style w:type="paragraph" w:customStyle="1" w:styleId="1fd">
    <w:name w:val="Знак Знак Знак1"/>
    <w:basedOn w:val="a"/>
    <w:rsid w:val="00123386"/>
    <w:pPr>
      <w:tabs>
        <w:tab w:val="num" w:pos="360"/>
      </w:tabs>
      <w:spacing w:after="160" w:line="240" w:lineRule="exact"/>
    </w:pPr>
    <w:rPr>
      <w:rFonts w:ascii="Verdana" w:hAnsi="Verdana" w:cs="Verdana"/>
      <w:sz w:val="20"/>
      <w:szCs w:val="20"/>
      <w:lang w:val="en-US"/>
    </w:rPr>
  </w:style>
  <w:style w:type="paragraph" w:customStyle="1" w:styleId="affff5">
    <w:name w:val="Знак"/>
    <w:basedOn w:val="a"/>
    <w:rsid w:val="009B133B"/>
    <w:pPr>
      <w:spacing w:after="160" w:line="240" w:lineRule="exact"/>
    </w:pPr>
    <w:rPr>
      <w:rFonts w:ascii="Verdana" w:hAnsi="Verdan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590358">
      <w:bodyDiv w:val="1"/>
      <w:marLeft w:val="0"/>
      <w:marRight w:val="0"/>
      <w:marTop w:val="0"/>
      <w:marBottom w:val="0"/>
      <w:divBdr>
        <w:top w:val="none" w:sz="0" w:space="0" w:color="auto"/>
        <w:left w:val="none" w:sz="0" w:space="0" w:color="auto"/>
        <w:bottom w:val="none" w:sz="0" w:space="0" w:color="auto"/>
        <w:right w:val="none" w:sz="0" w:space="0" w:color="auto"/>
      </w:divBdr>
    </w:div>
    <w:div w:id="688026261">
      <w:bodyDiv w:val="1"/>
      <w:marLeft w:val="0"/>
      <w:marRight w:val="0"/>
      <w:marTop w:val="0"/>
      <w:marBottom w:val="0"/>
      <w:divBdr>
        <w:top w:val="none" w:sz="0" w:space="0" w:color="auto"/>
        <w:left w:val="none" w:sz="0" w:space="0" w:color="auto"/>
        <w:bottom w:val="none" w:sz="0" w:space="0" w:color="auto"/>
        <w:right w:val="none" w:sz="0" w:space="0" w:color="auto"/>
      </w:divBdr>
    </w:div>
    <w:div w:id="1292976277">
      <w:bodyDiv w:val="1"/>
      <w:marLeft w:val="0"/>
      <w:marRight w:val="0"/>
      <w:marTop w:val="0"/>
      <w:marBottom w:val="0"/>
      <w:divBdr>
        <w:top w:val="none" w:sz="0" w:space="0" w:color="auto"/>
        <w:left w:val="none" w:sz="0" w:space="0" w:color="auto"/>
        <w:bottom w:val="none" w:sz="0" w:space="0" w:color="auto"/>
        <w:right w:val="none" w:sz="0" w:space="0" w:color="auto"/>
      </w:divBdr>
    </w:div>
    <w:div w:id="1673795284">
      <w:bodyDiv w:val="1"/>
      <w:marLeft w:val="0"/>
      <w:marRight w:val="0"/>
      <w:marTop w:val="0"/>
      <w:marBottom w:val="0"/>
      <w:divBdr>
        <w:top w:val="none" w:sz="0" w:space="0" w:color="auto"/>
        <w:left w:val="none" w:sz="0" w:space="0" w:color="auto"/>
        <w:bottom w:val="none" w:sz="0" w:space="0" w:color="auto"/>
        <w:right w:val="none" w:sz="0" w:space="0" w:color="auto"/>
      </w:divBdr>
    </w:div>
    <w:div w:id="182323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50</Pages>
  <Words>8187</Words>
  <Characters>46667</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Леонидовна Логинова</dc:creator>
  <cp:keywords/>
  <dc:description/>
  <cp:lastModifiedBy>Красноозерное Администрация</cp:lastModifiedBy>
  <cp:revision>6</cp:revision>
  <cp:lastPrinted>2017-10-26T15:38:00Z</cp:lastPrinted>
  <dcterms:created xsi:type="dcterms:W3CDTF">2017-10-19T17:05:00Z</dcterms:created>
  <dcterms:modified xsi:type="dcterms:W3CDTF">2017-10-26T15:38:00Z</dcterms:modified>
</cp:coreProperties>
</file>